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FD19" w14:textId="77777777" w:rsidR="00380C8E" w:rsidRPr="00380C8E" w:rsidRDefault="007308C6" w:rsidP="0073258C">
      <w:pPr>
        <w:spacing w:before="120"/>
        <w:rPr>
          <w:rFonts w:ascii="Arial" w:hAnsi="Arial" w:cs="Arial"/>
          <w:noProof/>
          <w:sz w:val="28"/>
          <w:szCs w:val="22"/>
        </w:rPr>
      </w:pPr>
      <w:r>
        <w:rPr>
          <w:rFonts w:ascii="Arial" w:hAnsi="Arial" w:cs="Arial"/>
          <w:b/>
          <w:sz w:val="28"/>
          <w:szCs w:val="28"/>
        </w:rPr>
        <w:t xml:space="preserve">Review of a Penalty Infringement Notice or Official Warning </w:t>
      </w:r>
      <w:r w:rsidR="00380C8E">
        <w:rPr>
          <w:rFonts w:ascii="Arial" w:hAnsi="Arial" w:cs="Arial"/>
          <w:b/>
          <w:sz w:val="28"/>
          <w:szCs w:val="28"/>
        </w:rPr>
        <w:t>Application</w:t>
      </w:r>
      <w:r w:rsidR="00D65263">
        <w:rPr>
          <w:rFonts w:ascii="Arial" w:hAnsi="Arial" w:cs="Arial"/>
          <w:b/>
          <w:sz w:val="28"/>
          <w:szCs w:val="28"/>
        </w:rPr>
        <w:t xml:space="preserve"> </w:t>
      </w:r>
    </w:p>
    <w:p w14:paraId="38175F01" w14:textId="77777777" w:rsidR="00D65263" w:rsidRPr="00654A27" w:rsidRDefault="007308C6" w:rsidP="0073258C">
      <w:pPr>
        <w:spacing w:before="240" w:after="180"/>
        <w:rPr>
          <w:rFonts w:ascii="Arial" w:hAnsi="Arial" w:cs="Arial"/>
          <w:sz w:val="22"/>
          <w:szCs w:val="22"/>
        </w:rPr>
      </w:pPr>
      <w:r>
        <w:rPr>
          <w:rFonts w:ascii="Arial" w:hAnsi="Arial" w:cs="Arial"/>
          <w:sz w:val="22"/>
          <w:szCs w:val="22"/>
        </w:rPr>
        <w:t>To apply for a</w:t>
      </w:r>
      <w:r w:rsidR="003B6F0E">
        <w:rPr>
          <w:rFonts w:ascii="Arial" w:hAnsi="Arial" w:cs="Arial"/>
          <w:sz w:val="22"/>
          <w:szCs w:val="22"/>
        </w:rPr>
        <w:t xml:space="preserve">n </w:t>
      </w:r>
      <w:r w:rsidR="003B5486">
        <w:rPr>
          <w:rFonts w:ascii="Arial" w:hAnsi="Arial" w:cs="Arial"/>
          <w:sz w:val="22"/>
          <w:szCs w:val="22"/>
        </w:rPr>
        <w:t>internal review of a</w:t>
      </w:r>
      <w:r w:rsidR="00D65263">
        <w:rPr>
          <w:rFonts w:ascii="Arial" w:hAnsi="Arial" w:cs="Arial"/>
          <w:sz w:val="22"/>
          <w:szCs w:val="22"/>
        </w:rPr>
        <w:t xml:space="preserve"> </w:t>
      </w:r>
      <w:r w:rsidR="00A245CA">
        <w:rPr>
          <w:rFonts w:ascii="Arial" w:hAnsi="Arial" w:cs="Arial"/>
          <w:sz w:val="22"/>
          <w:szCs w:val="22"/>
        </w:rPr>
        <w:t xml:space="preserve">penalty </w:t>
      </w:r>
      <w:r w:rsidR="00D65263">
        <w:rPr>
          <w:rFonts w:ascii="Arial" w:hAnsi="Arial" w:cs="Arial"/>
          <w:sz w:val="22"/>
          <w:szCs w:val="22"/>
        </w:rPr>
        <w:t xml:space="preserve">infringement notice or official warning issued by </w:t>
      </w:r>
      <w:r w:rsidR="003B5486">
        <w:rPr>
          <w:rFonts w:ascii="Arial" w:hAnsi="Arial" w:cs="Arial"/>
          <w:sz w:val="22"/>
          <w:szCs w:val="22"/>
        </w:rPr>
        <w:t xml:space="preserve">the </w:t>
      </w:r>
      <w:r w:rsidR="00D65263">
        <w:rPr>
          <w:rFonts w:ascii="Arial" w:hAnsi="Arial" w:cs="Arial"/>
          <w:sz w:val="22"/>
          <w:szCs w:val="22"/>
        </w:rPr>
        <w:t>Murrindindi Shire Council.</w:t>
      </w:r>
    </w:p>
    <w:tbl>
      <w:tblPr>
        <w:tblStyle w:val="TableGrid"/>
        <w:tblW w:w="10768" w:type="dxa"/>
        <w:tblLook w:val="04A0" w:firstRow="1" w:lastRow="0" w:firstColumn="1" w:lastColumn="0" w:noHBand="0" w:noVBand="1"/>
      </w:tblPr>
      <w:tblGrid>
        <w:gridCol w:w="2547"/>
        <w:gridCol w:w="3236"/>
        <w:gridCol w:w="591"/>
        <w:gridCol w:w="1276"/>
        <w:gridCol w:w="118"/>
        <w:gridCol w:w="732"/>
        <w:gridCol w:w="2268"/>
      </w:tblGrid>
      <w:tr w:rsidR="00380C8E" w:rsidRPr="0073258C" w14:paraId="0A1C0A20" w14:textId="77777777" w:rsidTr="00526356">
        <w:trPr>
          <w:trHeight w:val="397"/>
        </w:trPr>
        <w:tc>
          <w:tcPr>
            <w:tcW w:w="10768" w:type="dxa"/>
            <w:gridSpan w:val="7"/>
            <w:shd w:val="clear" w:color="auto" w:fill="D9D9D9" w:themeFill="background1" w:themeFillShade="D9"/>
            <w:vAlign w:val="center"/>
          </w:tcPr>
          <w:p w14:paraId="73A488AB" w14:textId="77777777" w:rsidR="00380C8E" w:rsidRPr="0073258C" w:rsidRDefault="001C4589" w:rsidP="00526356">
            <w:pPr>
              <w:tabs>
                <w:tab w:val="left" w:pos="284"/>
              </w:tabs>
              <w:rPr>
                <w:rFonts w:ascii="Arial" w:hAnsi="Arial" w:cs="Arial"/>
                <w:b/>
                <w:sz w:val="22"/>
                <w:szCs w:val="22"/>
              </w:rPr>
            </w:pPr>
            <w:r>
              <w:rPr>
                <w:rFonts w:ascii="Arial" w:hAnsi="Arial" w:cs="Arial"/>
                <w:b/>
                <w:sz w:val="22"/>
                <w:szCs w:val="22"/>
              </w:rPr>
              <w:t>Applicant</w:t>
            </w:r>
            <w:r w:rsidR="00380C8E" w:rsidRPr="0073258C">
              <w:rPr>
                <w:rFonts w:ascii="Arial" w:hAnsi="Arial" w:cs="Arial"/>
                <w:b/>
                <w:sz w:val="22"/>
                <w:szCs w:val="22"/>
              </w:rPr>
              <w:t xml:space="preserve"> details</w:t>
            </w:r>
          </w:p>
        </w:tc>
      </w:tr>
      <w:tr w:rsidR="00D65263" w14:paraId="379A8EE6" w14:textId="77777777" w:rsidTr="007F79FE">
        <w:trPr>
          <w:trHeight w:val="397"/>
        </w:trPr>
        <w:tc>
          <w:tcPr>
            <w:tcW w:w="10768" w:type="dxa"/>
            <w:gridSpan w:val="7"/>
            <w:vAlign w:val="center"/>
          </w:tcPr>
          <w:p w14:paraId="70BD26CB" w14:textId="77777777" w:rsidR="00D65263" w:rsidRDefault="00D65263" w:rsidP="00256419">
            <w:pPr>
              <w:tabs>
                <w:tab w:val="left" w:pos="284"/>
              </w:tabs>
              <w:spacing w:before="120" w:after="120"/>
              <w:rPr>
                <w:rFonts w:ascii="Arial" w:hAnsi="Arial" w:cs="Arial"/>
                <w:sz w:val="22"/>
                <w:szCs w:val="22"/>
              </w:rPr>
            </w:pPr>
            <w:r>
              <w:rPr>
                <w:rFonts w:ascii="Arial" w:hAnsi="Arial" w:cs="Arial"/>
                <w:sz w:val="22"/>
                <w:szCs w:val="22"/>
              </w:rPr>
              <w:t>Who is applying:</w:t>
            </w:r>
          </w:p>
          <w:p w14:paraId="23862A4A" w14:textId="77777777" w:rsidR="00D65263" w:rsidRDefault="001206FA" w:rsidP="00D65263">
            <w:pPr>
              <w:tabs>
                <w:tab w:val="left" w:pos="284"/>
                <w:tab w:val="left" w:pos="2012"/>
                <w:tab w:val="left" w:pos="4280"/>
              </w:tabs>
              <w:spacing w:before="60" w:after="60"/>
              <w:rPr>
                <w:rFonts w:ascii="Arial" w:hAnsi="Arial" w:cs="Arial"/>
                <w:sz w:val="22"/>
                <w:szCs w:val="22"/>
              </w:rPr>
            </w:pPr>
            <w:sdt>
              <w:sdtPr>
                <w:rPr>
                  <w:rFonts w:ascii="Arial" w:hAnsi="Arial" w:cs="Arial"/>
                  <w:szCs w:val="22"/>
                </w:rPr>
                <w:id w:val="-991717095"/>
                <w14:checkbox>
                  <w14:checked w14:val="0"/>
                  <w14:checkedState w14:val="2612" w14:font="MS Gothic"/>
                  <w14:uncheckedState w14:val="2610" w14:font="MS Gothic"/>
                </w14:checkbox>
              </w:sdtPr>
              <w:sdtEndPr/>
              <w:sdtContent>
                <w:r w:rsidR="00D65263" w:rsidRPr="00B5477A">
                  <w:rPr>
                    <w:rFonts w:ascii="MS Gothic" w:eastAsia="MS Gothic" w:hAnsi="MS Gothic" w:cs="Arial" w:hint="eastAsia"/>
                    <w:sz w:val="24"/>
                    <w:szCs w:val="22"/>
                  </w:rPr>
                  <w:t>☐</w:t>
                </w:r>
              </w:sdtContent>
            </w:sdt>
            <w:r w:rsidR="00D65263">
              <w:rPr>
                <w:rFonts w:ascii="Arial" w:hAnsi="Arial" w:cs="Arial"/>
                <w:sz w:val="22"/>
                <w:szCs w:val="22"/>
              </w:rPr>
              <w:t xml:space="preserve">  Person named on the </w:t>
            </w:r>
            <w:r w:rsidR="00A245CA">
              <w:rPr>
                <w:rFonts w:ascii="Arial" w:hAnsi="Arial" w:cs="Arial"/>
                <w:sz w:val="22"/>
                <w:szCs w:val="22"/>
              </w:rPr>
              <w:t xml:space="preserve">Penalty </w:t>
            </w:r>
            <w:r w:rsidR="00D65263">
              <w:rPr>
                <w:rFonts w:ascii="Arial" w:hAnsi="Arial" w:cs="Arial"/>
                <w:sz w:val="22"/>
                <w:szCs w:val="22"/>
              </w:rPr>
              <w:t>Infringement Notice/Official Warning</w:t>
            </w:r>
          </w:p>
          <w:p w14:paraId="6D112C20" w14:textId="11BF289D" w:rsidR="00D65263" w:rsidRDefault="001206FA" w:rsidP="00D65263">
            <w:pPr>
              <w:tabs>
                <w:tab w:val="left" w:pos="284"/>
                <w:tab w:val="left" w:pos="2012"/>
                <w:tab w:val="left" w:pos="4280"/>
              </w:tabs>
              <w:spacing w:before="60" w:after="60"/>
              <w:rPr>
                <w:rFonts w:ascii="Arial" w:hAnsi="Arial" w:cs="Arial"/>
                <w:sz w:val="22"/>
                <w:szCs w:val="22"/>
              </w:rPr>
            </w:pPr>
            <w:sdt>
              <w:sdtPr>
                <w:rPr>
                  <w:rFonts w:ascii="Arial" w:hAnsi="Arial" w:cs="Arial"/>
                  <w:szCs w:val="22"/>
                </w:rPr>
                <w:id w:val="-1005594390"/>
                <w14:checkbox>
                  <w14:checked w14:val="0"/>
                  <w14:checkedState w14:val="2612" w14:font="MS Gothic"/>
                  <w14:uncheckedState w14:val="2610" w14:font="MS Gothic"/>
                </w14:checkbox>
              </w:sdtPr>
              <w:sdtEndPr/>
              <w:sdtContent>
                <w:r w:rsidR="00D65263" w:rsidRPr="00B5477A">
                  <w:rPr>
                    <w:rFonts w:ascii="MS Gothic" w:eastAsia="MS Gothic" w:hAnsi="MS Gothic" w:cs="Arial" w:hint="eastAsia"/>
                    <w:sz w:val="24"/>
                    <w:szCs w:val="22"/>
                  </w:rPr>
                  <w:t>☐</w:t>
                </w:r>
              </w:sdtContent>
            </w:sdt>
            <w:r w:rsidR="00D65263">
              <w:rPr>
                <w:rFonts w:ascii="Arial" w:hAnsi="Arial" w:cs="Arial"/>
                <w:sz w:val="22"/>
                <w:szCs w:val="22"/>
              </w:rPr>
              <w:t xml:space="preserve">  </w:t>
            </w:r>
            <w:r w:rsidR="00A245CA">
              <w:rPr>
                <w:rFonts w:ascii="Arial" w:hAnsi="Arial" w:cs="Arial"/>
                <w:sz w:val="22"/>
                <w:szCs w:val="22"/>
              </w:rPr>
              <w:t xml:space="preserve">Other person with Consent (You must also complete the ‘Consent for Internal Review’ </w:t>
            </w:r>
            <w:r w:rsidR="00A245CA" w:rsidRPr="00CE6220">
              <w:rPr>
                <w:rFonts w:ascii="Arial" w:hAnsi="Arial" w:cs="Arial"/>
                <w:sz w:val="22"/>
                <w:szCs w:val="22"/>
              </w:rPr>
              <w:t>o</w:t>
            </w:r>
            <w:r w:rsidR="00CE6220" w:rsidRPr="00CE6220">
              <w:rPr>
                <w:rFonts w:ascii="Arial" w:hAnsi="Arial" w:cs="Arial"/>
                <w:sz w:val="22"/>
                <w:szCs w:val="22"/>
              </w:rPr>
              <w:t>n rever</w:t>
            </w:r>
            <w:r w:rsidR="00CE6220" w:rsidRPr="00A364AE">
              <w:rPr>
                <w:rFonts w:ascii="Arial" w:hAnsi="Arial" w:cs="Arial"/>
                <w:sz w:val="22"/>
                <w:szCs w:val="22"/>
              </w:rPr>
              <w:t>se</w:t>
            </w:r>
            <w:r w:rsidR="00A364AE" w:rsidRPr="00A364AE">
              <w:rPr>
                <w:rFonts w:ascii="Arial" w:hAnsi="Arial" w:cs="Arial"/>
                <w:sz w:val="22"/>
                <w:szCs w:val="22"/>
              </w:rPr>
              <w:t xml:space="preserve"> side of this page</w:t>
            </w:r>
            <w:r w:rsidR="00A245CA">
              <w:rPr>
                <w:rFonts w:ascii="Arial" w:hAnsi="Arial" w:cs="Arial"/>
                <w:sz w:val="22"/>
                <w:szCs w:val="22"/>
              </w:rPr>
              <w:t>)</w:t>
            </w:r>
          </w:p>
          <w:p w14:paraId="46D6C042" w14:textId="77777777" w:rsidR="00D65263" w:rsidRDefault="001206FA" w:rsidP="00A245CA">
            <w:pPr>
              <w:tabs>
                <w:tab w:val="left" w:pos="284"/>
              </w:tabs>
              <w:spacing w:before="120" w:after="120"/>
              <w:rPr>
                <w:rFonts w:ascii="Arial" w:hAnsi="Arial" w:cs="Arial"/>
                <w:sz w:val="22"/>
                <w:szCs w:val="22"/>
              </w:rPr>
            </w:pPr>
            <w:sdt>
              <w:sdtPr>
                <w:rPr>
                  <w:rFonts w:ascii="Arial" w:hAnsi="Arial" w:cs="Arial"/>
                  <w:szCs w:val="22"/>
                </w:rPr>
                <w:id w:val="-285435153"/>
                <w14:checkbox>
                  <w14:checked w14:val="0"/>
                  <w14:checkedState w14:val="2612" w14:font="MS Gothic"/>
                  <w14:uncheckedState w14:val="2610" w14:font="MS Gothic"/>
                </w14:checkbox>
              </w:sdtPr>
              <w:sdtEndPr/>
              <w:sdtContent>
                <w:r w:rsidR="00D65263" w:rsidRPr="00B5477A">
                  <w:rPr>
                    <w:rFonts w:ascii="MS Gothic" w:eastAsia="MS Gothic" w:hAnsi="MS Gothic" w:cs="Arial" w:hint="eastAsia"/>
                    <w:sz w:val="24"/>
                    <w:szCs w:val="22"/>
                  </w:rPr>
                  <w:t>☐</w:t>
                </w:r>
              </w:sdtContent>
            </w:sdt>
            <w:r w:rsidR="00D65263">
              <w:rPr>
                <w:rFonts w:ascii="Arial" w:hAnsi="Arial" w:cs="Arial"/>
                <w:sz w:val="22"/>
                <w:szCs w:val="22"/>
              </w:rPr>
              <w:t xml:space="preserve">  </w:t>
            </w:r>
            <w:r w:rsidR="00A245CA">
              <w:rPr>
                <w:rFonts w:ascii="Arial" w:hAnsi="Arial" w:cs="Arial"/>
                <w:sz w:val="22"/>
                <w:szCs w:val="22"/>
              </w:rPr>
              <w:t>Authorised company representative</w:t>
            </w:r>
          </w:p>
        </w:tc>
      </w:tr>
      <w:tr w:rsidR="00B5477A" w14:paraId="37A9F20B" w14:textId="77777777" w:rsidTr="007F79FE">
        <w:trPr>
          <w:trHeight w:val="397"/>
        </w:trPr>
        <w:tc>
          <w:tcPr>
            <w:tcW w:w="10768" w:type="dxa"/>
            <w:gridSpan w:val="7"/>
            <w:vAlign w:val="center"/>
          </w:tcPr>
          <w:p w14:paraId="3F68EF1D" w14:textId="77777777" w:rsidR="00B5477A" w:rsidRDefault="00B5477A" w:rsidP="00256419">
            <w:pPr>
              <w:tabs>
                <w:tab w:val="left" w:pos="284"/>
              </w:tabs>
              <w:spacing w:before="120" w:after="120"/>
              <w:rPr>
                <w:rFonts w:ascii="Arial" w:hAnsi="Arial" w:cs="Arial"/>
                <w:b/>
                <w:sz w:val="22"/>
                <w:szCs w:val="22"/>
              </w:rPr>
            </w:pPr>
            <w:r>
              <w:rPr>
                <w:rFonts w:ascii="Arial" w:hAnsi="Arial" w:cs="Arial"/>
                <w:sz w:val="22"/>
                <w:szCs w:val="22"/>
              </w:rPr>
              <w:t xml:space="preserve">Given name: </w:t>
            </w:r>
          </w:p>
        </w:tc>
      </w:tr>
      <w:tr w:rsidR="00B5477A" w14:paraId="4FF3ED75" w14:textId="77777777" w:rsidTr="004A6C18">
        <w:trPr>
          <w:trHeight w:val="397"/>
        </w:trPr>
        <w:tc>
          <w:tcPr>
            <w:tcW w:w="10768" w:type="dxa"/>
            <w:gridSpan w:val="7"/>
            <w:vAlign w:val="center"/>
          </w:tcPr>
          <w:p w14:paraId="0DB766EB" w14:textId="77777777" w:rsidR="00B5477A" w:rsidRDefault="00B5477A" w:rsidP="00256419">
            <w:pPr>
              <w:tabs>
                <w:tab w:val="left" w:pos="284"/>
              </w:tabs>
              <w:spacing w:before="120" w:after="120"/>
              <w:rPr>
                <w:rFonts w:ascii="Arial" w:hAnsi="Arial" w:cs="Arial"/>
                <w:b/>
                <w:sz w:val="22"/>
                <w:szCs w:val="22"/>
              </w:rPr>
            </w:pPr>
            <w:r>
              <w:rPr>
                <w:rFonts w:ascii="Arial" w:hAnsi="Arial" w:cs="Arial"/>
                <w:sz w:val="22"/>
                <w:szCs w:val="22"/>
              </w:rPr>
              <w:t xml:space="preserve">Surname: </w:t>
            </w:r>
          </w:p>
        </w:tc>
      </w:tr>
      <w:tr w:rsidR="00F770BF" w:rsidRPr="005A5CB4" w14:paraId="51E60104" w14:textId="77777777" w:rsidTr="000F0358">
        <w:trPr>
          <w:trHeight w:val="397"/>
        </w:trPr>
        <w:tc>
          <w:tcPr>
            <w:tcW w:w="7650" w:type="dxa"/>
            <w:gridSpan w:val="4"/>
            <w:vAlign w:val="center"/>
          </w:tcPr>
          <w:p w14:paraId="5BE98229" w14:textId="77777777" w:rsidR="00F770BF" w:rsidRPr="005A5CB4" w:rsidRDefault="00F770BF" w:rsidP="000F0358">
            <w:pPr>
              <w:tabs>
                <w:tab w:val="left" w:pos="284"/>
              </w:tabs>
              <w:spacing w:before="120" w:after="120"/>
              <w:rPr>
                <w:rFonts w:ascii="Arial" w:hAnsi="Arial" w:cs="Arial"/>
                <w:b/>
                <w:sz w:val="22"/>
                <w:szCs w:val="22"/>
              </w:rPr>
            </w:pPr>
            <w:r>
              <w:rPr>
                <w:rFonts w:ascii="Arial" w:hAnsi="Arial" w:cs="Arial"/>
                <w:sz w:val="22"/>
                <w:szCs w:val="22"/>
              </w:rPr>
              <w:t>Organisation name</w:t>
            </w:r>
            <w:r w:rsidRPr="005A5CB4">
              <w:rPr>
                <w:rFonts w:ascii="Arial" w:hAnsi="Arial" w:cs="Arial"/>
                <w:sz w:val="22"/>
                <w:szCs w:val="22"/>
              </w:rPr>
              <w:t xml:space="preserve">: </w:t>
            </w:r>
          </w:p>
        </w:tc>
        <w:tc>
          <w:tcPr>
            <w:tcW w:w="3118" w:type="dxa"/>
            <w:gridSpan w:val="3"/>
            <w:vAlign w:val="center"/>
          </w:tcPr>
          <w:p w14:paraId="283344E0" w14:textId="77777777" w:rsidR="00F770BF" w:rsidRPr="005A5CB4" w:rsidRDefault="00F770BF" w:rsidP="000F0358">
            <w:pPr>
              <w:tabs>
                <w:tab w:val="left" w:pos="284"/>
              </w:tabs>
              <w:spacing w:before="120" w:after="120"/>
              <w:rPr>
                <w:rFonts w:ascii="Arial" w:hAnsi="Arial" w:cs="Arial"/>
                <w:b/>
                <w:sz w:val="22"/>
                <w:szCs w:val="22"/>
              </w:rPr>
            </w:pPr>
            <w:r w:rsidRPr="005A5CB4">
              <w:rPr>
                <w:rFonts w:ascii="Arial" w:hAnsi="Arial" w:cs="Arial"/>
                <w:sz w:val="22"/>
                <w:szCs w:val="22"/>
              </w:rPr>
              <w:t>ABN:</w:t>
            </w:r>
          </w:p>
        </w:tc>
      </w:tr>
      <w:tr w:rsidR="00380C8E" w14:paraId="4CBEF81F" w14:textId="77777777" w:rsidTr="00526356">
        <w:trPr>
          <w:trHeight w:val="397"/>
        </w:trPr>
        <w:tc>
          <w:tcPr>
            <w:tcW w:w="10768" w:type="dxa"/>
            <w:gridSpan w:val="7"/>
            <w:vAlign w:val="center"/>
          </w:tcPr>
          <w:p w14:paraId="7FC1E6C4" w14:textId="77777777" w:rsidR="00380C8E" w:rsidRDefault="00380C8E" w:rsidP="00256419">
            <w:pPr>
              <w:tabs>
                <w:tab w:val="left" w:pos="284"/>
              </w:tabs>
              <w:spacing w:before="120" w:after="120"/>
              <w:rPr>
                <w:rFonts w:ascii="Arial" w:hAnsi="Arial" w:cs="Arial"/>
                <w:b/>
                <w:sz w:val="22"/>
                <w:szCs w:val="22"/>
              </w:rPr>
            </w:pPr>
            <w:r>
              <w:rPr>
                <w:rFonts w:ascii="Arial" w:hAnsi="Arial" w:cs="Arial"/>
                <w:sz w:val="22"/>
                <w:szCs w:val="22"/>
              </w:rPr>
              <w:t>Street a</w:t>
            </w:r>
            <w:r w:rsidRPr="00AB7A42">
              <w:rPr>
                <w:rFonts w:ascii="Arial" w:hAnsi="Arial" w:cs="Arial"/>
                <w:sz w:val="22"/>
                <w:szCs w:val="22"/>
              </w:rPr>
              <w:t>ddress</w:t>
            </w:r>
            <w:r>
              <w:rPr>
                <w:rFonts w:ascii="Arial" w:hAnsi="Arial" w:cs="Arial"/>
                <w:sz w:val="22"/>
                <w:szCs w:val="22"/>
              </w:rPr>
              <w:t xml:space="preserve">: </w:t>
            </w:r>
          </w:p>
        </w:tc>
      </w:tr>
      <w:tr w:rsidR="00F770BF" w:rsidRPr="005A5CB4" w14:paraId="7529E6C6" w14:textId="77777777" w:rsidTr="000F0358">
        <w:trPr>
          <w:trHeight w:val="397"/>
        </w:trPr>
        <w:tc>
          <w:tcPr>
            <w:tcW w:w="6374" w:type="dxa"/>
            <w:gridSpan w:val="3"/>
            <w:vAlign w:val="center"/>
          </w:tcPr>
          <w:p w14:paraId="55418E1C" w14:textId="77777777" w:rsidR="00F770BF" w:rsidRPr="005A5CB4" w:rsidRDefault="00F770BF" w:rsidP="000F0358">
            <w:pPr>
              <w:tabs>
                <w:tab w:val="left" w:pos="284"/>
              </w:tabs>
              <w:spacing w:before="120" w:after="120"/>
              <w:rPr>
                <w:rFonts w:ascii="Arial" w:hAnsi="Arial" w:cs="Arial"/>
                <w:sz w:val="22"/>
                <w:szCs w:val="22"/>
              </w:rPr>
            </w:pPr>
            <w:r w:rsidRPr="005A5CB4">
              <w:rPr>
                <w:rFonts w:ascii="Arial" w:hAnsi="Arial" w:cs="Arial"/>
                <w:sz w:val="22"/>
                <w:szCs w:val="22"/>
              </w:rPr>
              <w:t>Town/suburb:</w:t>
            </w:r>
          </w:p>
        </w:tc>
        <w:tc>
          <w:tcPr>
            <w:tcW w:w="2126" w:type="dxa"/>
            <w:gridSpan w:val="3"/>
            <w:vAlign w:val="center"/>
          </w:tcPr>
          <w:p w14:paraId="4EF5A1A3" w14:textId="77777777" w:rsidR="00F770BF" w:rsidRPr="005A5CB4" w:rsidRDefault="00F770BF" w:rsidP="000F0358">
            <w:pPr>
              <w:tabs>
                <w:tab w:val="left" w:pos="284"/>
              </w:tabs>
              <w:spacing w:before="120" w:after="120"/>
              <w:rPr>
                <w:rFonts w:ascii="Arial" w:hAnsi="Arial" w:cs="Arial"/>
                <w:sz w:val="22"/>
                <w:szCs w:val="22"/>
              </w:rPr>
            </w:pPr>
            <w:r w:rsidRPr="005A5CB4">
              <w:rPr>
                <w:rFonts w:ascii="Arial" w:hAnsi="Arial" w:cs="Arial"/>
                <w:sz w:val="22"/>
                <w:szCs w:val="22"/>
              </w:rPr>
              <w:t xml:space="preserve">State: </w:t>
            </w:r>
          </w:p>
        </w:tc>
        <w:tc>
          <w:tcPr>
            <w:tcW w:w="2268" w:type="dxa"/>
            <w:vAlign w:val="center"/>
          </w:tcPr>
          <w:p w14:paraId="4046BF69" w14:textId="77777777" w:rsidR="00F770BF" w:rsidRPr="005A5CB4" w:rsidRDefault="00F770BF" w:rsidP="000F0358">
            <w:pPr>
              <w:tabs>
                <w:tab w:val="left" w:pos="284"/>
              </w:tabs>
              <w:spacing w:before="120" w:after="120"/>
              <w:rPr>
                <w:rFonts w:ascii="Arial" w:hAnsi="Arial" w:cs="Arial"/>
                <w:sz w:val="22"/>
                <w:szCs w:val="22"/>
              </w:rPr>
            </w:pPr>
            <w:r w:rsidRPr="005A5CB4">
              <w:rPr>
                <w:rFonts w:ascii="Arial" w:hAnsi="Arial" w:cs="Arial"/>
                <w:sz w:val="22"/>
                <w:szCs w:val="22"/>
              </w:rPr>
              <w:t>Postcode:</w:t>
            </w:r>
          </w:p>
        </w:tc>
      </w:tr>
      <w:tr w:rsidR="00380C8E" w14:paraId="50CAB71F" w14:textId="77777777" w:rsidTr="00526356">
        <w:trPr>
          <w:trHeight w:val="794"/>
        </w:trPr>
        <w:tc>
          <w:tcPr>
            <w:tcW w:w="10768" w:type="dxa"/>
            <w:gridSpan w:val="7"/>
            <w:vAlign w:val="center"/>
          </w:tcPr>
          <w:p w14:paraId="63872CA5" w14:textId="77777777" w:rsidR="00380C8E" w:rsidRDefault="00380C8E" w:rsidP="00526356">
            <w:pPr>
              <w:tabs>
                <w:tab w:val="left" w:pos="284"/>
              </w:tabs>
              <w:rPr>
                <w:rFonts w:ascii="Arial" w:hAnsi="Arial" w:cs="Arial"/>
                <w:sz w:val="22"/>
                <w:szCs w:val="22"/>
              </w:rPr>
            </w:pPr>
            <w:r w:rsidRPr="00152C3E">
              <w:rPr>
                <w:rFonts w:ascii="Arial" w:hAnsi="Arial" w:cs="Arial"/>
                <w:sz w:val="22"/>
                <w:szCs w:val="22"/>
              </w:rPr>
              <w:t xml:space="preserve">Postal </w:t>
            </w:r>
            <w:r w:rsidRPr="00B5477A">
              <w:rPr>
                <w:rFonts w:ascii="Arial" w:hAnsi="Arial" w:cs="Arial"/>
                <w:sz w:val="22"/>
                <w:szCs w:val="22"/>
              </w:rPr>
              <w:t xml:space="preserve">address </w:t>
            </w:r>
            <w:r>
              <w:rPr>
                <w:rFonts w:ascii="Arial" w:hAnsi="Arial" w:cs="Arial"/>
                <w:szCs w:val="16"/>
              </w:rPr>
              <w:t>(if different to above</w:t>
            </w:r>
            <w:r w:rsidRPr="00152C3E">
              <w:rPr>
                <w:rFonts w:ascii="Arial" w:hAnsi="Arial" w:cs="Arial"/>
                <w:szCs w:val="16"/>
              </w:rPr>
              <w:t>)</w:t>
            </w:r>
            <w:r>
              <w:rPr>
                <w:rFonts w:ascii="Arial" w:hAnsi="Arial" w:cs="Arial"/>
                <w:sz w:val="22"/>
                <w:szCs w:val="22"/>
              </w:rPr>
              <w:t>:</w:t>
            </w:r>
          </w:p>
          <w:p w14:paraId="53C89360" w14:textId="77777777" w:rsidR="00380C8E" w:rsidRPr="00152C3E" w:rsidRDefault="00380C8E" w:rsidP="00526356">
            <w:pPr>
              <w:tabs>
                <w:tab w:val="left" w:pos="284"/>
              </w:tabs>
              <w:rPr>
                <w:rFonts w:ascii="Arial" w:hAnsi="Arial" w:cs="Arial"/>
                <w:sz w:val="22"/>
                <w:szCs w:val="22"/>
              </w:rPr>
            </w:pPr>
          </w:p>
        </w:tc>
      </w:tr>
      <w:tr w:rsidR="00B5477A" w14:paraId="14138AB2" w14:textId="77777777" w:rsidTr="006075BD">
        <w:trPr>
          <w:trHeight w:val="397"/>
        </w:trPr>
        <w:tc>
          <w:tcPr>
            <w:tcW w:w="5783" w:type="dxa"/>
            <w:gridSpan w:val="2"/>
            <w:vAlign w:val="center"/>
          </w:tcPr>
          <w:p w14:paraId="0BDFF3A9" w14:textId="77777777" w:rsidR="00B5477A" w:rsidRPr="00152C3E" w:rsidRDefault="00B5477A" w:rsidP="00256419">
            <w:pPr>
              <w:tabs>
                <w:tab w:val="left" w:pos="284"/>
              </w:tabs>
              <w:spacing w:before="120" w:after="120"/>
              <w:rPr>
                <w:rFonts w:ascii="Arial" w:hAnsi="Arial" w:cs="Arial"/>
                <w:sz w:val="22"/>
                <w:szCs w:val="22"/>
              </w:rPr>
            </w:pPr>
            <w:r>
              <w:rPr>
                <w:rFonts w:ascii="Arial" w:hAnsi="Arial" w:cs="Arial"/>
                <w:sz w:val="22"/>
                <w:szCs w:val="22"/>
              </w:rPr>
              <w:t>Mobile n</w:t>
            </w:r>
            <w:r w:rsidRPr="00152C3E">
              <w:rPr>
                <w:rFonts w:ascii="Arial" w:hAnsi="Arial" w:cs="Arial"/>
                <w:sz w:val="22"/>
                <w:szCs w:val="22"/>
              </w:rPr>
              <w:t>umber</w:t>
            </w:r>
            <w:r>
              <w:rPr>
                <w:rFonts w:ascii="Arial" w:hAnsi="Arial" w:cs="Arial"/>
                <w:sz w:val="22"/>
                <w:szCs w:val="22"/>
              </w:rPr>
              <w:t>:</w:t>
            </w:r>
          </w:p>
        </w:tc>
        <w:tc>
          <w:tcPr>
            <w:tcW w:w="4985" w:type="dxa"/>
            <w:gridSpan w:val="5"/>
            <w:vAlign w:val="center"/>
          </w:tcPr>
          <w:p w14:paraId="2993543E" w14:textId="77777777" w:rsidR="00B5477A" w:rsidRPr="00152C3E" w:rsidRDefault="00B5477A" w:rsidP="00256419">
            <w:pPr>
              <w:tabs>
                <w:tab w:val="left" w:pos="284"/>
              </w:tabs>
              <w:spacing w:before="120" w:after="120"/>
              <w:rPr>
                <w:rFonts w:ascii="Arial" w:hAnsi="Arial" w:cs="Arial"/>
                <w:sz w:val="22"/>
                <w:szCs w:val="22"/>
              </w:rPr>
            </w:pPr>
            <w:r w:rsidRPr="00152C3E">
              <w:rPr>
                <w:rFonts w:ascii="Arial" w:hAnsi="Arial" w:cs="Arial"/>
                <w:sz w:val="22"/>
                <w:szCs w:val="22"/>
              </w:rPr>
              <w:t xml:space="preserve">Other </w:t>
            </w:r>
            <w:r>
              <w:rPr>
                <w:rFonts w:ascii="Arial" w:hAnsi="Arial" w:cs="Arial"/>
                <w:sz w:val="22"/>
                <w:szCs w:val="22"/>
              </w:rPr>
              <w:t>contact n</w:t>
            </w:r>
            <w:r w:rsidRPr="00152C3E">
              <w:rPr>
                <w:rFonts w:ascii="Arial" w:hAnsi="Arial" w:cs="Arial"/>
                <w:sz w:val="22"/>
                <w:szCs w:val="22"/>
              </w:rPr>
              <w:t>umber</w:t>
            </w:r>
            <w:r>
              <w:rPr>
                <w:rFonts w:ascii="Arial" w:hAnsi="Arial" w:cs="Arial"/>
                <w:sz w:val="22"/>
                <w:szCs w:val="22"/>
              </w:rPr>
              <w:t>:</w:t>
            </w:r>
          </w:p>
        </w:tc>
      </w:tr>
      <w:tr w:rsidR="00380C8E" w14:paraId="76079A30" w14:textId="77777777" w:rsidTr="00526356">
        <w:trPr>
          <w:trHeight w:val="397"/>
        </w:trPr>
        <w:tc>
          <w:tcPr>
            <w:tcW w:w="10768" w:type="dxa"/>
            <w:gridSpan w:val="7"/>
            <w:vAlign w:val="center"/>
          </w:tcPr>
          <w:p w14:paraId="4CBC7CAB" w14:textId="77777777" w:rsidR="00380C8E" w:rsidRPr="00152C3E" w:rsidRDefault="00380C8E" w:rsidP="00256419">
            <w:pPr>
              <w:tabs>
                <w:tab w:val="left" w:pos="284"/>
              </w:tabs>
              <w:spacing w:before="120" w:after="120"/>
              <w:rPr>
                <w:rFonts w:ascii="Arial" w:hAnsi="Arial" w:cs="Arial"/>
                <w:sz w:val="22"/>
                <w:szCs w:val="22"/>
              </w:rPr>
            </w:pPr>
            <w:r w:rsidRPr="00152C3E">
              <w:rPr>
                <w:rFonts w:ascii="Arial" w:hAnsi="Arial" w:cs="Arial"/>
                <w:sz w:val="22"/>
                <w:szCs w:val="22"/>
              </w:rPr>
              <w:t>Email</w:t>
            </w:r>
            <w:r>
              <w:rPr>
                <w:rFonts w:ascii="Arial" w:hAnsi="Arial" w:cs="Arial"/>
                <w:sz w:val="22"/>
                <w:szCs w:val="22"/>
              </w:rPr>
              <w:t>:</w:t>
            </w:r>
          </w:p>
        </w:tc>
      </w:tr>
      <w:tr w:rsidR="00380C8E" w:rsidRPr="0073258C" w14:paraId="1E710781" w14:textId="77777777" w:rsidTr="00526356">
        <w:trPr>
          <w:trHeight w:val="397"/>
        </w:trPr>
        <w:tc>
          <w:tcPr>
            <w:tcW w:w="10768" w:type="dxa"/>
            <w:gridSpan w:val="7"/>
            <w:shd w:val="clear" w:color="auto" w:fill="D9D9D9" w:themeFill="background1" w:themeFillShade="D9"/>
            <w:vAlign w:val="center"/>
          </w:tcPr>
          <w:p w14:paraId="1CB31D20" w14:textId="77777777" w:rsidR="00380C8E" w:rsidRPr="0073258C" w:rsidRDefault="00A245CA" w:rsidP="00526356">
            <w:pPr>
              <w:rPr>
                <w:rFonts w:ascii="Arial" w:hAnsi="Arial" w:cs="Arial"/>
                <w:b/>
                <w:sz w:val="22"/>
                <w:szCs w:val="22"/>
              </w:rPr>
            </w:pPr>
            <w:r>
              <w:rPr>
                <w:rFonts w:ascii="Arial" w:hAnsi="Arial" w:cs="Arial"/>
                <w:b/>
                <w:sz w:val="22"/>
                <w:szCs w:val="22"/>
              </w:rPr>
              <w:t>Infringement details</w:t>
            </w:r>
          </w:p>
        </w:tc>
      </w:tr>
      <w:tr w:rsidR="00380C8E" w14:paraId="4AC1CC2A" w14:textId="77777777" w:rsidTr="00526356">
        <w:trPr>
          <w:trHeight w:val="397"/>
        </w:trPr>
        <w:tc>
          <w:tcPr>
            <w:tcW w:w="10768" w:type="dxa"/>
            <w:gridSpan w:val="7"/>
            <w:vAlign w:val="center"/>
          </w:tcPr>
          <w:p w14:paraId="7139A026" w14:textId="77777777" w:rsidR="00380C8E" w:rsidRDefault="00A245CA" w:rsidP="00256419">
            <w:pPr>
              <w:tabs>
                <w:tab w:val="left" w:pos="284"/>
              </w:tabs>
              <w:spacing w:before="120" w:after="120"/>
              <w:rPr>
                <w:rFonts w:ascii="Arial" w:hAnsi="Arial" w:cs="Arial"/>
                <w:b/>
                <w:sz w:val="22"/>
                <w:szCs w:val="22"/>
              </w:rPr>
            </w:pPr>
            <w:r>
              <w:rPr>
                <w:rFonts w:ascii="Arial" w:hAnsi="Arial" w:cs="Arial"/>
                <w:sz w:val="22"/>
                <w:szCs w:val="22"/>
              </w:rPr>
              <w:t>Penalty Infringement Notice number</w:t>
            </w:r>
            <w:r w:rsidR="00380C8E">
              <w:rPr>
                <w:rFonts w:ascii="Arial" w:hAnsi="Arial" w:cs="Arial"/>
                <w:sz w:val="22"/>
                <w:szCs w:val="22"/>
              </w:rPr>
              <w:t xml:space="preserve">: </w:t>
            </w:r>
          </w:p>
        </w:tc>
      </w:tr>
      <w:tr w:rsidR="00A245CA" w14:paraId="401A86D8" w14:textId="77777777" w:rsidTr="00746331">
        <w:trPr>
          <w:trHeight w:val="397"/>
        </w:trPr>
        <w:tc>
          <w:tcPr>
            <w:tcW w:w="10768" w:type="dxa"/>
            <w:gridSpan w:val="7"/>
            <w:vAlign w:val="center"/>
          </w:tcPr>
          <w:p w14:paraId="07C23291" w14:textId="77777777" w:rsidR="00A245CA" w:rsidRPr="000C11D2" w:rsidRDefault="00A245CA" w:rsidP="00131E5C">
            <w:pPr>
              <w:tabs>
                <w:tab w:val="left" w:pos="284"/>
              </w:tabs>
              <w:spacing w:before="120" w:after="120"/>
              <w:rPr>
                <w:rFonts w:ascii="Arial" w:hAnsi="Arial" w:cs="Arial"/>
                <w:sz w:val="22"/>
                <w:szCs w:val="22"/>
              </w:rPr>
            </w:pPr>
            <w:r>
              <w:rPr>
                <w:rFonts w:ascii="Arial" w:hAnsi="Arial" w:cs="Arial"/>
                <w:sz w:val="22"/>
                <w:szCs w:val="22"/>
              </w:rPr>
              <w:t>Official Warning number:</w:t>
            </w:r>
          </w:p>
        </w:tc>
      </w:tr>
      <w:tr w:rsidR="00380C8E" w:rsidRPr="00256419" w14:paraId="139A41C1" w14:textId="77777777" w:rsidTr="00441292">
        <w:trPr>
          <w:trHeight w:val="397"/>
        </w:trPr>
        <w:tc>
          <w:tcPr>
            <w:tcW w:w="10768" w:type="dxa"/>
            <w:gridSpan w:val="7"/>
            <w:tcBorders>
              <w:bottom w:val="single" w:sz="4" w:space="0" w:color="auto"/>
            </w:tcBorders>
            <w:shd w:val="clear" w:color="auto" w:fill="D9D9D9" w:themeFill="background1" w:themeFillShade="D9"/>
            <w:vAlign w:val="center"/>
          </w:tcPr>
          <w:p w14:paraId="54B3DFB7" w14:textId="77777777" w:rsidR="00380C8E" w:rsidRPr="00256419" w:rsidRDefault="00A245CA" w:rsidP="00114C5A">
            <w:pPr>
              <w:tabs>
                <w:tab w:val="left" w:pos="284"/>
                <w:tab w:val="left" w:pos="2012"/>
                <w:tab w:val="left" w:pos="4280"/>
              </w:tabs>
              <w:rPr>
                <w:rFonts w:ascii="Arial" w:hAnsi="Arial" w:cs="Arial"/>
                <w:b/>
                <w:sz w:val="22"/>
                <w:szCs w:val="22"/>
              </w:rPr>
            </w:pPr>
            <w:r>
              <w:rPr>
                <w:rFonts w:ascii="Arial" w:hAnsi="Arial" w:cs="Arial"/>
                <w:b/>
                <w:sz w:val="22"/>
                <w:szCs w:val="22"/>
              </w:rPr>
              <w:t xml:space="preserve">Grounds for </w:t>
            </w:r>
            <w:proofErr w:type="gramStart"/>
            <w:r>
              <w:rPr>
                <w:rFonts w:ascii="Arial" w:hAnsi="Arial" w:cs="Arial"/>
                <w:b/>
                <w:sz w:val="22"/>
                <w:szCs w:val="22"/>
              </w:rPr>
              <w:t>review</w:t>
            </w:r>
            <w:r w:rsidR="00441292">
              <w:rPr>
                <w:rFonts w:ascii="Arial" w:hAnsi="Arial" w:cs="Arial"/>
                <w:sz w:val="22"/>
                <w:szCs w:val="22"/>
              </w:rPr>
              <w:t xml:space="preserve">  (</w:t>
            </w:r>
            <w:proofErr w:type="gramEnd"/>
            <w:r w:rsidR="00441292">
              <w:rPr>
                <w:rFonts w:ascii="Arial" w:hAnsi="Arial" w:cs="Arial"/>
                <w:sz w:val="22"/>
                <w:szCs w:val="22"/>
              </w:rPr>
              <w:t xml:space="preserve">descriptions are located on </w:t>
            </w:r>
            <w:r w:rsidR="00114C5A">
              <w:rPr>
                <w:rFonts w:ascii="Arial" w:hAnsi="Arial" w:cs="Arial"/>
                <w:sz w:val="22"/>
                <w:szCs w:val="22"/>
              </w:rPr>
              <w:t>page 3</w:t>
            </w:r>
            <w:r w:rsidR="00441292">
              <w:rPr>
                <w:rFonts w:ascii="Arial" w:hAnsi="Arial" w:cs="Arial"/>
                <w:sz w:val="22"/>
                <w:szCs w:val="22"/>
              </w:rPr>
              <w:t>)</w:t>
            </w:r>
          </w:p>
        </w:tc>
      </w:tr>
      <w:tr w:rsidR="00380C8E" w:rsidRPr="00654A27" w14:paraId="6E7FE14C" w14:textId="77777777" w:rsidTr="00441292">
        <w:trPr>
          <w:trHeight w:val="397"/>
        </w:trPr>
        <w:tc>
          <w:tcPr>
            <w:tcW w:w="10768" w:type="dxa"/>
            <w:gridSpan w:val="7"/>
            <w:tcBorders>
              <w:bottom w:val="nil"/>
            </w:tcBorders>
            <w:vAlign w:val="center"/>
          </w:tcPr>
          <w:p w14:paraId="1FD94D86" w14:textId="77777777" w:rsidR="003B5486" w:rsidRPr="00441292" w:rsidRDefault="003B5486" w:rsidP="00441292">
            <w:pPr>
              <w:tabs>
                <w:tab w:val="left" w:pos="284"/>
                <w:tab w:val="left" w:pos="2012"/>
                <w:tab w:val="left" w:pos="4280"/>
              </w:tabs>
              <w:spacing w:before="120"/>
              <w:rPr>
                <w:rFonts w:ascii="Arial" w:hAnsi="Arial" w:cs="Arial"/>
                <w:sz w:val="22"/>
                <w:szCs w:val="22"/>
              </w:rPr>
            </w:pPr>
            <w:r w:rsidRPr="00441292">
              <w:rPr>
                <w:rFonts w:ascii="Arial" w:hAnsi="Arial" w:cs="Arial"/>
                <w:sz w:val="22"/>
                <w:szCs w:val="22"/>
              </w:rPr>
              <w:t>Only one internal review may be submitted per Infringement Notice or Official Warning, unless applying when an internal review has been granted on the ground of ‘Person Unaware’.</w:t>
            </w:r>
          </w:p>
        </w:tc>
      </w:tr>
      <w:tr w:rsidR="00A245CA" w:rsidRPr="00654A27" w14:paraId="64B1689A" w14:textId="77777777" w:rsidTr="00441292">
        <w:trPr>
          <w:trHeight w:val="80"/>
        </w:trPr>
        <w:tc>
          <w:tcPr>
            <w:tcW w:w="10768" w:type="dxa"/>
            <w:gridSpan w:val="7"/>
            <w:tcBorders>
              <w:top w:val="nil"/>
            </w:tcBorders>
            <w:vAlign w:val="center"/>
          </w:tcPr>
          <w:p w14:paraId="3AF315B9" w14:textId="77777777" w:rsidR="00A245CA" w:rsidRPr="00654A27" w:rsidRDefault="001206FA" w:rsidP="00256419">
            <w:pPr>
              <w:tabs>
                <w:tab w:val="left" w:pos="284"/>
                <w:tab w:val="left" w:pos="2012"/>
                <w:tab w:val="left" w:pos="4280"/>
              </w:tabs>
              <w:spacing w:before="60" w:after="60"/>
              <w:rPr>
                <w:rFonts w:ascii="Arial" w:hAnsi="Arial" w:cs="Arial"/>
                <w:sz w:val="22"/>
                <w:szCs w:val="22"/>
              </w:rPr>
            </w:pPr>
            <w:sdt>
              <w:sdtPr>
                <w:rPr>
                  <w:rFonts w:ascii="Arial" w:hAnsi="Arial" w:cs="Arial"/>
                  <w:szCs w:val="22"/>
                </w:rPr>
                <w:id w:val="532700415"/>
                <w14:checkbox>
                  <w14:checked w14:val="0"/>
                  <w14:checkedState w14:val="2612" w14:font="MS Gothic"/>
                  <w14:uncheckedState w14:val="2610" w14:font="MS Gothic"/>
                </w14:checkbox>
              </w:sdtPr>
              <w:sdtEndPr/>
              <w:sdtContent>
                <w:r w:rsidR="00A245CA" w:rsidRPr="00B5477A">
                  <w:rPr>
                    <w:rFonts w:ascii="MS Gothic" w:eastAsia="MS Gothic" w:hAnsi="MS Gothic" w:cs="Arial" w:hint="eastAsia"/>
                    <w:sz w:val="24"/>
                    <w:szCs w:val="22"/>
                  </w:rPr>
                  <w:t>☐</w:t>
                </w:r>
              </w:sdtContent>
            </w:sdt>
            <w:r w:rsidR="00A245CA">
              <w:rPr>
                <w:rFonts w:ascii="Arial" w:hAnsi="Arial" w:cs="Arial"/>
                <w:sz w:val="22"/>
                <w:szCs w:val="22"/>
              </w:rPr>
              <w:t xml:space="preserve">  Exceptional Circumstances</w:t>
            </w:r>
          </w:p>
          <w:p w14:paraId="1A953074" w14:textId="77777777" w:rsidR="00A245CA" w:rsidRDefault="001206FA" w:rsidP="00256419">
            <w:pPr>
              <w:tabs>
                <w:tab w:val="left" w:pos="284"/>
                <w:tab w:val="left" w:pos="2012"/>
                <w:tab w:val="left" w:pos="4280"/>
              </w:tabs>
              <w:spacing w:before="60" w:after="60"/>
              <w:rPr>
                <w:rFonts w:ascii="Arial" w:hAnsi="Arial" w:cs="Arial"/>
                <w:sz w:val="22"/>
                <w:szCs w:val="22"/>
              </w:rPr>
            </w:pPr>
            <w:sdt>
              <w:sdtPr>
                <w:rPr>
                  <w:rFonts w:ascii="Arial" w:hAnsi="Arial" w:cs="Arial"/>
                  <w:szCs w:val="22"/>
                </w:rPr>
                <w:id w:val="-2090523322"/>
                <w14:checkbox>
                  <w14:checked w14:val="0"/>
                  <w14:checkedState w14:val="2612" w14:font="MS Gothic"/>
                  <w14:uncheckedState w14:val="2610" w14:font="MS Gothic"/>
                </w14:checkbox>
              </w:sdtPr>
              <w:sdtEndPr/>
              <w:sdtContent>
                <w:r w:rsidR="00A245CA">
                  <w:rPr>
                    <w:rFonts w:ascii="MS Gothic" w:eastAsia="MS Gothic" w:hAnsi="MS Gothic" w:cs="Arial" w:hint="eastAsia"/>
                    <w:sz w:val="24"/>
                    <w:szCs w:val="22"/>
                  </w:rPr>
                  <w:t>☐</w:t>
                </w:r>
              </w:sdtContent>
            </w:sdt>
            <w:r w:rsidR="00A245CA">
              <w:rPr>
                <w:rFonts w:ascii="Arial" w:hAnsi="Arial" w:cs="Arial"/>
                <w:sz w:val="22"/>
                <w:szCs w:val="22"/>
              </w:rPr>
              <w:t xml:space="preserve">  Contrary to Law</w:t>
            </w:r>
          </w:p>
          <w:p w14:paraId="6870883D" w14:textId="77777777" w:rsidR="006075BD" w:rsidRDefault="001206FA" w:rsidP="006075BD">
            <w:pPr>
              <w:tabs>
                <w:tab w:val="left" w:pos="284"/>
                <w:tab w:val="left" w:pos="2012"/>
                <w:tab w:val="left" w:pos="4280"/>
              </w:tabs>
              <w:spacing w:before="60" w:after="60"/>
              <w:rPr>
                <w:rFonts w:ascii="Arial" w:hAnsi="Arial" w:cs="Arial"/>
                <w:sz w:val="22"/>
                <w:szCs w:val="22"/>
              </w:rPr>
            </w:pPr>
            <w:sdt>
              <w:sdtPr>
                <w:rPr>
                  <w:rFonts w:ascii="Arial" w:hAnsi="Arial" w:cs="Arial"/>
                  <w:szCs w:val="22"/>
                </w:rPr>
                <w:id w:val="-1220585620"/>
                <w14:checkbox>
                  <w14:checked w14:val="0"/>
                  <w14:checkedState w14:val="2612" w14:font="MS Gothic"/>
                  <w14:uncheckedState w14:val="2610" w14:font="MS Gothic"/>
                </w14:checkbox>
              </w:sdtPr>
              <w:sdtEndPr/>
              <w:sdtContent>
                <w:r w:rsidR="006075BD" w:rsidRPr="00B5477A">
                  <w:rPr>
                    <w:rFonts w:ascii="MS Gothic" w:eastAsia="MS Gothic" w:hAnsi="MS Gothic" w:cs="Arial" w:hint="eastAsia"/>
                    <w:sz w:val="24"/>
                    <w:szCs w:val="22"/>
                  </w:rPr>
                  <w:t>☐</w:t>
                </w:r>
              </w:sdtContent>
            </w:sdt>
            <w:r w:rsidR="006075BD">
              <w:rPr>
                <w:rFonts w:ascii="Arial" w:hAnsi="Arial" w:cs="Arial"/>
                <w:sz w:val="22"/>
                <w:szCs w:val="22"/>
              </w:rPr>
              <w:t xml:space="preserve">  Mistaken Identity</w:t>
            </w:r>
          </w:p>
          <w:p w14:paraId="40276B8B" w14:textId="77777777" w:rsidR="006075BD" w:rsidRDefault="001206FA" w:rsidP="006075BD">
            <w:pPr>
              <w:tabs>
                <w:tab w:val="left" w:pos="284"/>
                <w:tab w:val="left" w:pos="2012"/>
                <w:tab w:val="left" w:pos="4280"/>
              </w:tabs>
              <w:spacing w:before="60" w:after="60"/>
              <w:rPr>
                <w:rFonts w:ascii="Arial" w:hAnsi="Arial" w:cs="Arial"/>
                <w:sz w:val="22"/>
                <w:szCs w:val="22"/>
              </w:rPr>
            </w:pPr>
            <w:sdt>
              <w:sdtPr>
                <w:rPr>
                  <w:rFonts w:ascii="Arial" w:hAnsi="Arial" w:cs="Arial"/>
                  <w:szCs w:val="22"/>
                </w:rPr>
                <w:id w:val="653880186"/>
                <w14:checkbox>
                  <w14:checked w14:val="0"/>
                  <w14:checkedState w14:val="2612" w14:font="MS Gothic"/>
                  <w14:uncheckedState w14:val="2610" w14:font="MS Gothic"/>
                </w14:checkbox>
              </w:sdtPr>
              <w:sdtEndPr/>
              <w:sdtContent>
                <w:r w:rsidR="006075BD" w:rsidRPr="00B5477A">
                  <w:rPr>
                    <w:rFonts w:ascii="MS Gothic" w:eastAsia="MS Gothic" w:hAnsi="MS Gothic" w:cs="Arial" w:hint="eastAsia"/>
                    <w:sz w:val="24"/>
                    <w:szCs w:val="22"/>
                  </w:rPr>
                  <w:t>☐</w:t>
                </w:r>
              </w:sdtContent>
            </w:sdt>
            <w:r w:rsidR="006075BD">
              <w:rPr>
                <w:rFonts w:ascii="Arial" w:hAnsi="Arial" w:cs="Arial"/>
                <w:sz w:val="22"/>
                <w:szCs w:val="22"/>
              </w:rPr>
              <w:t xml:space="preserve">  Person Unaware of Fine</w:t>
            </w:r>
          </w:p>
          <w:p w14:paraId="4E18FE4C" w14:textId="77777777" w:rsidR="00EF1104" w:rsidRDefault="001206FA" w:rsidP="00441292">
            <w:pPr>
              <w:tabs>
                <w:tab w:val="left" w:pos="284"/>
                <w:tab w:val="left" w:pos="2012"/>
                <w:tab w:val="left" w:pos="4280"/>
              </w:tabs>
              <w:spacing w:before="60" w:after="60"/>
              <w:rPr>
                <w:rFonts w:ascii="Arial" w:hAnsi="Arial" w:cs="Arial"/>
                <w:sz w:val="22"/>
                <w:szCs w:val="22"/>
              </w:rPr>
            </w:pPr>
            <w:sdt>
              <w:sdtPr>
                <w:rPr>
                  <w:rFonts w:ascii="Arial" w:hAnsi="Arial" w:cs="Arial"/>
                  <w:szCs w:val="22"/>
                </w:rPr>
                <w:id w:val="1387686901"/>
                <w14:checkbox>
                  <w14:checked w14:val="0"/>
                  <w14:checkedState w14:val="2612" w14:font="MS Gothic"/>
                  <w14:uncheckedState w14:val="2610" w14:font="MS Gothic"/>
                </w14:checkbox>
              </w:sdtPr>
              <w:sdtEndPr/>
              <w:sdtContent>
                <w:r w:rsidR="00A245CA" w:rsidRPr="00B5477A">
                  <w:rPr>
                    <w:rFonts w:ascii="MS Gothic" w:eastAsia="MS Gothic" w:hAnsi="MS Gothic" w:cs="Arial" w:hint="eastAsia"/>
                    <w:sz w:val="24"/>
                    <w:szCs w:val="22"/>
                  </w:rPr>
                  <w:t>☐</w:t>
                </w:r>
              </w:sdtContent>
            </w:sdt>
            <w:r w:rsidR="00A245CA">
              <w:rPr>
                <w:rFonts w:ascii="Arial" w:hAnsi="Arial" w:cs="Arial"/>
                <w:sz w:val="22"/>
                <w:szCs w:val="22"/>
              </w:rPr>
              <w:t xml:space="preserve">  </w:t>
            </w:r>
            <w:r w:rsidR="006075BD">
              <w:rPr>
                <w:rFonts w:ascii="Arial" w:hAnsi="Arial" w:cs="Arial"/>
                <w:sz w:val="22"/>
                <w:szCs w:val="22"/>
              </w:rPr>
              <w:t>Special Circumstances</w:t>
            </w:r>
          </w:p>
          <w:p w14:paraId="456C3EC8" w14:textId="35B47196" w:rsidR="00EF1104" w:rsidRPr="00654A27" w:rsidRDefault="001206FA" w:rsidP="00441292">
            <w:pPr>
              <w:tabs>
                <w:tab w:val="left" w:pos="284"/>
                <w:tab w:val="left" w:pos="2012"/>
                <w:tab w:val="left" w:pos="4280"/>
              </w:tabs>
              <w:spacing w:before="60" w:after="60"/>
              <w:rPr>
                <w:rFonts w:ascii="Arial" w:hAnsi="Arial" w:cs="Arial"/>
                <w:sz w:val="22"/>
                <w:szCs w:val="22"/>
              </w:rPr>
            </w:pPr>
            <w:sdt>
              <w:sdtPr>
                <w:rPr>
                  <w:rFonts w:ascii="Arial" w:hAnsi="Arial" w:cs="Arial"/>
                  <w:szCs w:val="22"/>
                </w:rPr>
                <w:id w:val="999003529"/>
                <w14:checkbox>
                  <w14:checked w14:val="0"/>
                  <w14:checkedState w14:val="2612" w14:font="MS Gothic"/>
                  <w14:uncheckedState w14:val="2610" w14:font="MS Gothic"/>
                </w14:checkbox>
              </w:sdtPr>
              <w:sdtEndPr/>
              <w:sdtContent>
                <w:r w:rsidR="00EF1104" w:rsidRPr="00B5477A">
                  <w:rPr>
                    <w:rFonts w:ascii="MS Gothic" w:eastAsia="MS Gothic" w:hAnsi="MS Gothic" w:cs="Arial" w:hint="eastAsia"/>
                    <w:sz w:val="24"/>
                    <w:szCs w:val="22"/>
                  </w:rPr>
                  <w:t>☐</w:t>
                </w:r>
              </w:sdtContent>
            </w:sdt>
            <w:r w:rsidR="00EF1104">
              <w:rPr>
                <w:rFonts w:ascii="Arial" w:hAnsi="Arial" w:cs="Arial"/>
                <w:sz w:val="22"/>
                <w:szCs w:val="22"/>
              </w:rPr>
              <w:t xml:space="preserve">  </w:t>
            </w:r>
            <w:r w:rsidR="00EF1104" w:rsidRPr="00EF1104">
              <w:rPr>
                <w:rFonts w:ascii="Arial" w:hAnsi="Arial" w:cs="Arial"/>
                <w:sz w:val="22"/>
                <w:szCs w:val="22"/>
              </w:rPr>
              <w:t>Family Violence Scheme (FVS)</w:t>
            </w:r>
          </w:p>
        </w:tc>
      </w:tr>
      <w:tr w:rsidR="00A245CA" w:rsidRPr="00256419" w14:paraId="724CBA14" w14:textId="77777777" w:rsidTr="00BB5A8D">
        <w:trPr>
          <w:trHeight w:val="397"/>
        </w:trPr>
        <w:tc>
          <w:tcPr>
            <w:tcW w:w="10768" w:type="dxa"/>
            <w:gridSpan w:val="7"/>
            <w:shd w:val="clear" w:color="auto" w:fill="D9D9D9" w:themeFill="background1" w:themeFillShade="D9"/>
            <w:vAlign w:val="center"/>
          </w:tcPr>
          <w:p w14:paraId="0506D602" w14:textId="77777777" w:rsidR="00A245CA" w:rsidRPr="00256419" w:rsidRDefault="00A245CA" w:rsidP="00BB5A8D">
            <w:pPr>
              <w:tabs>
                <w:tab w:val="left" w:pos="284"/>
              </w:tabs>
              <w:rPr>
                <w:rFonts w:ascii="Arial" w:hAnsi="Arial" w:cs="Arial"/>
                <w:b/>
                <w:sz w:val="22"/>
                <w:szCs w:val="22"/>
              </w:rPr>
            </w:pPr>
            <w:r>
              <w:rPr>
                <w:rFonts w:ascii="Arial" w:hAnsi="Arial" w:cs="Arial"/>
                <w:b/>
                <w:sz w:val="22"/>
                <w:szCs w:val="22"/>
              </w:rPr>
              <w:lastRenderedPageBreak/>
              <w:t>Attachments</w:t>
            </w:r>
          </w:p>
        </w:tc>
      </w:tr>
      <w:tr w:rsidR="00A245CA" w:rsidRPr="00654A27" w14:paraId="05BF3757" w14:textId="77777777" w:rsidTr="00C33583">
        <w:trPr>
          <w:trHeight w:val="397"/>
        </w:trPr>
        <w:tc>
          <w:tcPr>
            <w:tcW w:w="10768" w:type="dxa"/>
            <w:gridSpan w:val="7"/>
            <w:vAlign w:val="center"/>
          </w:tcPr>
          <w:p w14:paraId="048B89AE" w14:textId="77777777" w:rsidR="00A245CA" w:rsidRPr="00654A27" w:rsidRDefault="001206FA" w:rsidP="00256419">
            <w:pPr>
              <w:tabs>
                <w:tab w:val="left" w:pos="284"/>
                <w:tab w:val="left" w:pos="2012"/>
                <w:tab w:val="left" w:pos="4280"/>
              </w:tabs>
              <w:spacing w:before="60" w:after="60"/>
              <w:rPr>
                <w:rFonts w:ascii="Arial" w:hAnsi="Arial" w:cs="Arial"/>
                <w:sz w:val="22"/>
                <w:szCs w:val="22"/>
              </w:rPr>
            </w:pPr>
            <w:sdt>
              <w:sdtPr>
                <w:rPr>
                  <w:rFonts w:ascii="Arial" w:hAnsi="Arial" w:cs="Arial"/>
                  <w:szCs w:val="22"/>
                </w:rPr>
                <w:id w:val="-934130111"/>
                <w14:checkbox>
                  <w14:checked w14:val="0"/>
                  <w14:checkedState w14:val="2612" w14:font="MS Gothic"/>
                  <w14:uncheckedState w14:val="2610" w14:font="MS Gothic"/>
                </w14:checkbox>
              </w:sdtPr>
              <w:sdtEndPr/>
              <w:sdtContent>
                <w:r w:rsidR="00A245CA" w:rsidRPr="00B5477A">
                  <w:rPr>
                    <w:rFonts w:ascii="MS Gothic" w:eastAsia="MS Gothic" w:hAnsi="MS Gothic" w:cs="Arial" w:hint="eastAsia"/>
                    <w:sz w:val="24"/>
                    <w:szCs w:val="22"/>
                  </w:rPr>
                  <w:t>☐</w:t>
                </w:r>
              </w:sdtContent>
            </w:sdt>
            <w:r w:rsidR="00A245CA">
              <w:rPr>
                <w:rFonts w:ascii="Arial" w:hAnsi="Arial" w:cs="Arial"/>
                <w:sz w:val="22"/>
                <w:szCs w:val="22"/>
              </w:rPr>
              <w:t xml:space="preserve">  I have attached an explanation of my circumstances and ground(s) in support of my </w:t>
            </w:r>
            <w:proofErr w:type="gramStart"/>
            <w:r w:rsidR="00A245CA">
              <w:rPr>
                <w:rFonts w:ascii="Arial" w:hAnsi="Arial" w:cs="Arial"/>
                <w:sz w:val="22"/>
                <w:szCs w:val="22"/>
              </w:rPr>
              <w:t>application</w:t>
            </w:r>
            <w:proofErr w:type="gramEnd"/>
          </w:p>
          <w:p w14:paraId="782D87CA" w14:textId="77777777" w:rsidR="00A245CA" w:rsidRPr="00654A27" w:rsidRDefault="00A245CA" w:rsidP="00256419">
            <w:pPr>
              <w:tabs>
                <w:tab w:val="left" w:pos="284"/>
                <w:tab w:val="left" w:pos="2012"/>
                <w:tab w:val="left" w:pos="4280"/>
              </w:tabs>
              <w:spacing w:before="60" w:after="60"/>
              <w:rPr>
                <w:rFonts w:ascii="Arial" w:hAnsi="Arial" w:cs="Arial"/>
                <w:sz w:val="22"/>
                <w:szCs w:val="22"/>
              </w:rPr>
            </w:pPr>
          </w:p>
        </w:tc>
      </w:tr>
      <w:tr w:rsidR="00380C8E" w:rsidRPr="00256419" w14:paraId="7AC7EB3B" w14:textId="77777777" w:rsidTr="00526356">
        <w:trPr>
          <w:trHeight w:val="397"/>
        </w:trPr>
        <w:tc>
          <w:tcPr>
            <w:tcW w:w="10768" w:type="dxa"/>
            <w:gridSpan w:val="7"/>
            <w:shd w:val="clear" w:color="auto" w:fill="D9D9D9" w:themeFill="background1" w:themeFillShade="D9"/>
            <w:vAlign w:val="center"/>
          </w:tcPr>
          <w:p w14:paraId="13BAA7E6" w14:textId="77777777" w:rsidR="00380C8E" w:rsidRPr="00256419" w:rsidRDefault="00380C8E" w:rsidP="00526356">
            <w:pPr>
              <w:tabs>
                <w:tab w:val="left" w:pos="284"/>
              </w:tabs>
              <w:rPr>
                <w:rFonts w:ascii="Arial" w:hAnsi="Arial" w:cs="Arial"/>
                <w:b/>
                <w:sz w:val="22"/>
                <w:szCs w:val="22"/>
              </w:rPr>
            </w:pPr>
            <w:r w:rsidRPr="00256419">
              <w:rPr>
                <w:rFonts w:ascii="Arial" w:hAnsi="Arial" w:cs="Arial"/>
                <w:b/>
                <w:sz w:val="22"/>
                <w:szCs w:val="22"/>
              </w:rPr>
              <w:t>Further information</w:t>
            </w:r>
          </w:p>
        </w:tc>
      </w:tr>
      <w:tr w:rsidR="00380C8E" w14:paraId="058E904B" w14:textId="77777777" w:rsidTr="00526356">
        <w:trPr>
          <w:trHeight w:val="397"/>
        </w:trPr>
        <w:tc>
          <w:tcPr>
            <w:tcW w:w="10768" w:type="dxa"/>
            <w:gridSpan w:val="7"/>
            <w:vAlign w:val="center"/>
          </w:tcPr>
          <w:p w14:paraId="62983DFA" w14:textId="77777777" w:rsidR="00557C05" w:rsidRPr="001B32E6" w:rsidRDefault="00380C8E" w:rsidP="00BA2542">
            <w:pPr>
              <w:tabs>
                <w:tab w:val="left" w:pos="284"/>
              </w:tabs>
              <w:spacing w:before="60" w:after="60"/>
              <w:rPr>
                <w:rFonts w:ascii="Arial" w:hAnsi="Arial" w:cs="Arial"/>
                <w:sz w:val="22"/>
                <w:szCs w:val="22"/>
              </w:rPr>
            </w:pPr>
            <w:r w:rsidRPr="00654A27">
              <w:rPr>
                <w:rFonts w:ascii="Arial" w:hAnsi="Arial" w:cs="Arial"/>
                <w:sz w:val="22"/>
                <w:szCs w:val="22"/>
              </w:rPr>
              <w:fldChar w:fldCharType="begin"/>
            </w:r>
            <w:r w:rsidRPr="00654A27">
              <w:rPr>
                <w:rFonts w:ascii="Arial" w:hAnsi="Arial" w:cs="Arial"/>
                <w:sz w:val="22"/>
                <w:szCs w:val="22"/>
              </w:rPr>
              <w:instrText xml:space="preserve"> MACROBUTTON  AcceptAllChangesShown </w:instrText>
            </w:r>
            <w:r w:rsidRPr="00654A27">
              <w:rPr>
                <w:rFonts w:ascii="Arial" w:hAnsi="Arial" w:cs="Arial"/>
                <w:sz w:val="22"/>
                <w:szCs w:val="22"/>
              </w:rPr>
              <w:fldChar w:fldCharType="end"/>
            </w:r>
            <w:r w:rsidR="00557C05">
              <w:rPr>
                <w:rFonts w:ascii="Arial" w:hAnsi="Arial" w:cs="Arial"/>
                <w:sz w:val="22"/>
                <w:szCs w:val="22"/>
              </w:rPr>
              <w:t xml:space="preserve">If you require any assistance completing this </w:t>
            </w:r>
            <w:proofErr w:type="gramStart"/>
            <w:r w:rsidR="00557C05">
              <w:rPr>
                <w:rFonts w:ascii="Arial" w:hAnsi="Arial" w:cs="Arial"/>
                <w:sz w:val="22"/>
                <w:szCs w:val="22"/>
              </w:rPr>
              <w:t>form</w:t>
            </w:r>
            <w:proofErr w:type="gramEnd"/>
            <w:r w:rsidR="00557C05">
              <w:rPr>
                <w:rFonts w:ascii="Arial" w:hAnsi="Arial" w:cs="Arial"/>
                <w:sz w:val="22"/>
                <w:szCs w:val="22"/>
              </w:rPr>
              <w:t xml:space="preserve"> please contact Council on (03) 5772 0333 or via email at </w:t>
            </w:r>
            <w:hyperlink r:id="rId8" w:history="1">
              <w:r w:rsidR="007F31F9" w:rsidRPr="00D7306C">
                <w:rPr>
                  <w:rStyle w:val="Hyperlink"/>
                  <w:rFonts w:ascii="Arial" w:hAnsi="Arial" w:cs="Arial"/>
                  <w:sz w:val="22"/>
                  <w:szCs w:val="22"/>
                </w:rPr>
                <w:t>msc@murrindindi.vic.gov.au</w:t>
              </w:r>
            </w:hyperlink>
            <w:r w:rsidR="00BA2542">
              <w:rPr>
                <w:rFonts w:ascii="Arial" w:hAnsi="Arial" w:cs="Arial"/>
                <w:sz w:val="22"/>
                <w:szCs w:val="22"/>
              </w:rPr>
              <w:t xml:space="preserve"> </w:t>
            </w:r>
          </w:p>
        </w:tc>
      </w:tr>
      <w:tr w:rsidR="00A6746F" w:rsidRPr="00256419" w14:paraId="0BABC28D" w14:textId="77777777" w:rsidTr="00426C86">
        <w:trPr>
          <w:trHeight w:val="397"/>
        </w:trPr>
        <w:tc>
          <w:tcPr>
            <w:tcW w:w="10768" w:type="dxa"/>
            <w:gridSpan w:val="7"/>
            <w:tcBorders>
              <w:bottom w:val="single" w:sz="4" w:space="0" w:color="auto"/>
            </w:tcBorders>
            <w:shd w:val="clear" w:color="auto" w:fill="D9D9D9" w:themeFill="background1" w:themeFillShade="D9"/>
            <w:vAlign w:val="center"/>
          </w:tcPr>
          <w:p w14:paraId="49423302" w14:textId="77777777" w:rsidR="00A6746F" w:rsidRPr="00256419" w:rsidRDefault="00A6746F" w:rsidP="0066241F">
            <w:pPr>
              <w:tabs>
                <w:tab w:val="left" w:pos="284"/>
              </w:tabs>
              <w:rPr>
                <w:rFonts w:ascii="Arial" w:hAnsi="Arial" w:cs="Arial"/>
                <w:b/>
                <w:sz w:val="22"/>
                <w:szCs w:val="22"/>
              </w:rPr>
            </w:pPr>
            <w:r>
              <w:rPr>
                <w:rFonts w:ascii="Arial" w:hAnsi="Arial" w:cs="Arial"/>
                <w:b/>
                <w:sz w:val="22"/>
                <w:szCs w:val="22"/>
              </w:rPr>
              <w:t>Declaration</w:t>
            </w:r>
            <w:r w:rsidR="00A245CA">
              <w:rPr>
                <w:rFonts w:ascii="Arial" w:hAnsi="Arial" w:cs="Arial"/>
                <w:b/>
                <w:sz w:val="22"/>
                <w:szCs w:val="22"/>
              </w:rPr>
              <w:t xml:space="preserve"> details</w:t>
            </w:r>
          </w:p>
        </w:tc>
      </w:tr>
      <w:tr w:rsidR="00A6746F" w14:paraId="0CDDE866" w14:textId="77777777" w:rsidTr="00426C86">
        <w:trPr>
          <w:trHeight w:val="397"/>
        </w:trPr>
        <w:tc>
          <w:tcPr>
            <w:tcW w:w="10768" w:type="dxa"/>
            <w:gridSpan w:val="7"/>
            <w:tcBorders>
              <w:bottom w:val="nil"/>
            </w:tcBorders>
            <w:vAlign w:val="center"/>
          </w:tcPr>
          <w:p w14:paraId="57534123" w14:textId="77777777" w:rsidR="00B62D18" w:rsidRDefault="00A6746F" w:rsidP="00A6746F">
            <w:pPr>
              <w:tabs>
                <w:tab w:val="left" w:pos="284"/>
              </w:tabs>
              <w:spacing w:before="60" w:after="60"/>
              <w:rPr>
                <w:rFonts w:ascii="Arial" w:hAnsi="Arial" w:cs="Arial"/>
                <w:sz w:val="18"/>
                <w:szCs w:val="18"/>
              </w:rPr>
            </w:pPr>
            <w:r w:rsidRPr="003C6734">
              <w:rPr>
                <w:rFonts w:ascii="Arial" w:hAnsi="Arial" w:cs="Arial"/>
                <w:sz w:val="18"/>
                <w:szCs w:val="18"/>
              </w:rPr>
              <w:fldChar w:fldCharType="begin"/>
            </w:r>
            <w:r w:rsidRPr="003C6734">
              <w:rPr>
                <w:rFonts w:ascii="Arial" w:hAnsi="Arial" w:cs="Arial"/>
                <w:sz w:val="18"/>
                <w:szCs w:val="18"/>
              </w:rPr>
              <w:instrText xml:space="preserve"> MACROBUTTON  AcceptAllChangesShown </w:instrText>
            </w:r>
            <w:r w:rsidRPr="003C6734">
              <w:rPr>
                <w:rFonts w:ascii="Arial" w:hAnsi="Arial" w:cs="Arial"/>
                <w:sz w:val="18"/>
                <w:szCs w:val="18"/>
              </w:rPr>
              <w:fldChar w:fldCharType="end"/>
            </w:r>
            <w:r w:rsidR="00B62D18">
              <w:rPr>
                <w:rFonts w:ascii="Arial" w:hAnsi="Arial" w:cs="Arial"/>
                <w:sz w:val="18"/>
                <w:szCs w:val="18"/>
              </w:rPr>
              <w:t xml:space="preserve">I understand that this is the only Internal Review for this Infringement that I </w:t>
            </w:r>
            <w:proofErr w:type="gramStart"/>
            <w:r w:rsidR="00B62D18">
              <w:rPr>
                <w:rFonts w:ascii="Arial" w:hAnsi="Arial" w:cs="Arial"/>
                <w:sz w:val="18"/>
                <w:szCs w:val="18"/>
              </w:rPr>
              <w:t>am able to</w:t>
            </w:r>
            <w:proofErr w:type="gramEnd"/>
            <w:r w:rsidR="00B62D18">
              <w:rPr>
                <w:rFonts w:ascii="Arial" w:hAnsi="Arial" w:cs="Arial"/>
                <w:sz w:val="18"/>
                <w:szCs w:val="18"/>
              </w:rPr>
              <w:t xml:space="preserve"> submit pursuant to s.22(2) of the </w:t>
            </w:r>
            <w:r w:rsidR="00B62D18" w:rsidRPr="00B62D18">
              <w:rPr>
                <w:rFonts w:ascii="Arial" w:hAnsi="Arial" w:cs="Arial"/>
                <w:i/>
                <w:sz w:val="18"/>
                <w:szCs w:val="18"/>
              </w:rPr>
              <w:t>Infringements Act 2006</w:t>
            </w:r>
            <w:r w:rsidR="00B62D18">
              <w:rPr>
                <w:rFonts w:ascii="Arial" w:hAnsi="Arial" w:cs="Arial"/>
                <w:sz w:val="18"/>
                <w:szCs w:val="18"/>
              </w:rPr>
              <w:t>.</w:t>
            </w:r>
          </w:p>
          <w:p w14:paraId="2FF6B21C" w14:textId="77777777" w:rsidR="00B62D18" w:rsidRDefault="00B62D18" w:rsidP="00A6746F">
            <w:pPr>
              <w:tabs>
                <w:tab w:val="left" w:pos="284"/>
              </w:tabs>
              <w:spacing w:before="60" w:after="60"/>
              <w:rPr>
                <w:rFonts w:ascii="Arial" w:hAnsi="Arial" w:cs="Arial"/>
                <w:sz w:val="18"/>
                <w:szCs w:val="18"/>
              </w:rPr>
            </w:pPr>
            <w:r>
              <w:rPr>
                <w:rFonts w:ascii="Arial" w:hAnsi="Arial" w:cs="Arial"/>
                <w:sz w:val="18"/>
                <w:szCs w:val="18"/>
              </w:rPr>
              <w:t>I declare that the information that I have supplied in this form, and any attachments to this form, are true and correct to the best of my knowledge.</w:t>
            </w:r>
          </w:p>
          <w:p w14:paraId="261BA035" w14:textId="77777777" w:rsidR="00A6746F" w:rsidRPr="003C6734" w:rsidRDefault="00B62D18" w:rsidP="00495487">
            <w:pPr>
              <w:tabs>
                <w:tab w:val="left" w:pos="284"/>
              </w:tabs>
              <w:spacing w:before="60" w:after="60"/>
              <w:rPr>
                <w:rFonts w:ascii="Arial" w:hAnsi="Arial" w:cs="Arial"/>
                <w:sz w:val="18"/>
                <w:szCs w:val="18"/>
              </w:rPr>
            </w:pPr>
            <w:r>
              <w:rPr>
                <w:rFonts w:ascii="Arial" w:hAnsi="Arial" w:cs="Arial"/>
                <w:sz w:val="18"/>
                <w:szCs w:val="18"/>
              </w:rPr>
              <w:t>I understand that by making a false or misleading statement in support of this claim, I may be prosecuted.</w:t>
            </w:r>
          </w:p>
        </w:tc>
      </w:tr>
      <w:tr w:rsidR="00380C8E" w:rsidRPr="00263156" w14:paraId="2B799C02" w14:textId="77777777" w:rsidTr="00426C86">
        <w:trPr>
          <w:trHeight w:val="737"/>
        </w:trPr>
        <w:tc>
          <w:tcPr>
            <w:tcW w:w="2547" w:type="dxa"/>
            <w:tcBorders>
              <w:top w:val="nil"/>
              <w:right w:val="nil"/>
            </w:tcBorders>
            <w:vAlign w:val="center"/>
          </w:tcPr>
          <w:p w14:paraId="38294E0C" w14:textId="77777777" w:rsidR="00380C8E" w:rsidRPr="00263156" w:rsidRDefault="00380C8E" w:rsidP="00526356">
            <w:pPr>
              <w:tabs>
                <w:tab w:val="left" w:pos="284"/>
              </w:tabs>
              <w:rPr>
                <w:rFonts w:ascii="Arial" w:hAnsi="Arial" w:cs="Arial"/>
                <w:sz w:val="22"/>
                <w:szCs w:val="22"/>
              </w:rPr>
            </w:pPr>
            <w:r w:rsidRPr="00263156">
              <w:rPr>
                <w:rFonts w:ascii="Arial" w:hAnsi="Arial" w:cs="Arial"/>
                <w:sz w:val="22"/>
                <w:szCs w:val="22"/>
              </w:rPr>
              <w:t>Signature</w:t>
            </w:r>
            <w:r w:rsidR="00B62D18">
              <w:rPr>
                <w:rFonts w:ascii="Arial" w:hAnsi="Arial" w:cs="Arial"/>
                <w:sz w:val="22"/>
                <w:szCs w:val="22"/>
              </w:rPr>
              <w:t xml:space="preserve"> of Applicant</w:t>
            </w:r>
            <w:r>
              <w:rPr>
                <w:rFonts w:ascii="Arial" w:hAnsi="Arial" w:cs="Arial"/>
                <w:sz w:val="22"/>
                <w:szCs w:val="22"/>
              </w:rPr>
              <w:t>:</w:t>
            </w:r>
          </w:p>
        </w:tc>
        <w:tc>
          <w:tcPr>
            <w:tcW w:w="5221" w:type="dxa"/>
            <w:gridSpan w:val="4"/>
            <w:tcBorders>
              <w:top w:val="nil"/>
              <w:left w:val="nil"/>
              <w:right w:val="nil"/>
            </w:tcBorders>
            <w:vAlign w:val="center"/>
          </w:tcPr>
          <w:p w14:paraId="23A3F6A8" w14:textId="77777777" w:rsidR="00475AF4" w:rsidRPr="00475AF4" w:rsidRDefault="00475AF4" w:rsidP="00475AF4">
            <w:pPr>
              <w:rPr>
                <w:rFonts w:ascii="Arial" w:hAnsi="Arial" w:cs="Arial"/>
                <w:sz w:val="22"/>
                <w:szCs w:val="22"/>
              </w:rPr>
            </w:pPr>
          </w:p>
        </w:tc>
        <w:tc>
          <w:tcPr>
            <w:tcW w:w="3000" w:type="dxa"/>
            <w:gridSpan w:val="2"/>
            <w:tcBorders>
              <w:top w:val="nil"/>
              <w:left w:val="nil"/>
            </w:tcBorders>
            <w:vAlign w:val="center"/>
          </w:tcPr>
          <w:p w14:paraId="643A4BC4" w14:textId="77777777" w:rsidR="00475AF4" w:rsidRPr="00475AF4" w:rsidRDefault="00E7571A" w:rsidP="00475AF4">
            <w:pPr>
              <w:rPr>
                <w:rFonts w:ascii="Arial" w:hAnsi="Arial" w:cs="Arial"/>
                <w:sz w:val="22"/>
                <w:szCs w:val="22"/>
              </w:rPr>
            </w:pPr>
            <w:r>
              <w:rPr>
                <w:rFonts w:ascii="Arial" w:hAnsi="Arial" w:cs="Arial"/>
                <w:sz w:val="22"/>
                <w:szCs w:val="22"/>
              </w:rPr>
              <w:t>Date:</w:t>
            </w:r>
          </w:p>
        </w:tc>
      </w:tr>
      <w:tr w:rsidR="00841372" w14:paraId="310F7808" w14:textId="77777777" w:rsidTr="00557C05">
        <w:trPr>
          <w:trHeight w:val="340"/>
        </w:trPr>
        <w:tc>
          <w:tcPr>
            <w:tcW w:w="10768" w:type="dxa"/>
            <w:gridSpan w:val="7"/>
            <w:shd w:val="clear" w:color="auto" w:fill="D9D9D9" w:themeFill="background1" w:themeFillShade="D9"/>
            <w:vAlign w:val="center"/>
          </w:tcPr>
          <w:p w14:paraId="7362D197" w14:textId="77777777" w:rsidR="00841372" w:rsidRPr="00171D19" w:rsidRDefault="002F1B7F" w:rsidP="006075BD">
            <w:pPr>
              <w:spacing w:before="60" w:after="60"/>
              <w:rPr>
                <w:rFonts w:ascii="Arial" w:hAnsi="Arial" w:cs="Arial"/>
                <w:b/>
                <w:sz w:val="22"/>
                <w:szCs w:val="22"/>
              </w:rPr>
            </w:pPr>
            <w:r>
              <w:rPr>
                <w:rFonts w:ascii="Arial" w:hAnsi="Arial" w:cs="Arial"/>
                <w:b/>
                <w:sz w:val="22"/>
                <w:szCs w:val="22"/>
              </w:rPr>
              <w:t>Privacy s</w:t>
            </w:r>
            <w:r w:rsidR="00557C05" w:rsidRPr="00171D19">
              <w:rPr>
                <w:rFonts w:ascii="Arial" w:hAnsi="Arial" w:cs="Arial"/>
                <w:b/>
                <w:sz w:val="22"/>
                <w:szCs w:val="22"/>
              </w:rPr>
              <w:t>tatement</w:t>
            </w:r>
          </w:p>
        </w:tc>
      </w:tr>
      <w:tr w:rsidR="00557C05" w14:paraId="6176082B" w14:textId="77777777" w:rsidTr="00131E5C">
        <w:trPr>
          <w:trHeight w:val="340"/>
        </w:trPr>
        <w:tc>
          <w:tcPr>
            <w:tcW w:w="10768" w:type="dxa"/>
            <w:gridSpan w:val="7"/>
            <w:vAlign w:val="center"/>
          </w:tcPr>
          <w:p w14:paraId="397C8D38" w14:textId="77777777" w:rsidR="00557C05" w:rsidRPr="008732CE" w:rsidRDefault="00557C05" w:rsidP="003C6734">
            <w:pPr>
              <w:tabs>
                <w:tab w:val="left" w:pos="284"/>
              </w:tabs>
              <w:spacing w:before="60" w:after="60"/>
              <w:rPr>
                <w:rFonts w:ascii="Arial" w:hAnsi="Arial" w:cs="Arial"/>
                <w:sz w:val="18"/>
                <w:szCs w:val="22"/>
              </w:rPr>
            </w:pPr>
            <w:r w:rsidRPr="008732CE">
              <w:rPr>
                <w:rFonts w:ascii="Arial" w:hAnsi="Arial" w:cs="Arial"/>
                <w:sz w:val="18"/>
                <w:szCs w:val="22"/>
              </w:rPr>
              <w:t xml:space="preserve">The </w:t>
            </w:r>
            <w:r w:rsidR="00171D19">
              <w:rPr>
                <w:rFonts w:ascii="Arial" w:hAnsi="Arial" w:cs="Arial"/>
                <w:sz w:val="18"/>
                <w:szCs w:val="22"/>
              </w:rPr>
              <w:t>personal information requested i</w:t>
            </w:r>
            <w:r w:rsidRPr="008732CE">
              <w:rPr>
                <w:rFonts w:ascii="Arial" w:hAnsi="Arial" w:cs="Arial"/>
                <w:sz w:val="18"/>
                <w:szCs w:val="22"/>
              </w:rPr>
              <w:t xml:space="preserve">n this form is being collected by Murrindindi Shire Council for the purpose of </w:t>
            </w:r>
            <w:r>
              <w:rPr>
                <w:rFonts w:ascii="Arial" w:hAnsi="Arial" w:cs="Arial"/>
                <w:sz w:val="18"/>
                <w:szCs w:val="22"/>
              </w:rPr>
              <w:t>this application.</w:t>
            </w:r>
            <w:r w:rsidRPr="008732CE">
              <w:rPr>
                <w:rFonts w:ascii="Arial" w:hAnsi="Arial" w:cs="Arial"/>
                <w:sz w:val="18"/>
                <w:szCs w:val="22"/>
              </w:rPr>
              <w:t xml:space="preserve"> We will not disclose your personal information without your consent, except where required to do so by law. To view our privacy policy, visit our website at </w:t>
            </w:r>
            <w:hyperlink r:id="rId9" w:history="1">
              <w:r w:rsidRPr="008732CE">
                <w:rPr>
                  <w:rStyle w:val="Hyperlink"/>
                  <w:rFonts w:ascii="Arial" w:hAnsi="Arial" w:cs="Arial"/>
                  <w:sz w:val="18"/>
                  <w:szCs w:val="22"/>
                </w:rPr>
                <w:t>www.murrindindi.vic.gov.au/privacy</w:t>
              </w:r>
            </w:hyperlink>
            <w:r w:rsidRPr="008732CE">
              <w:rPr>
                <w:rFonts w:ascii="Arial" w:hAnsi="Arial" w:cs="Arial"/>
                <w:sz w:val="18"/>
                <w:szCs w:val="22"/>
              </w:rPr>
              <w:t xml:space="preserve"> </w:t>
            </w:r>
          </w:p>
          <w:p w14:paraId="7A426DAA" w14:textId="77777777" w:rsidR="00557C05" w:rsidRDefault="001206FA" w:rsidP="003C6734">
            <w:pPr>
              <w:tabs>
                <w:tab w:val="left" w:pos="284"/>
              </w:tabs>
              <w:spacing w:before="60" w:after="60"/>
              <w:rPr>
                <w:rFonts w:ascii="Arial" w:hAnsi="Arial" w:cs="Arial"/>
                <w:sz w:val="22"/>
                <w:szCs w:val="22"/>
              </w:rPr>
            </w:pPr>
            <w:sdt>
              <w:sdtPr>
                <w:rPr>
                  <w:rFonts w:ascii="Arial" w:hAnsi="Arial" w:cs="Arial"/>
                  <w:sz w:val="18"/>
                  <w:szCs w:val="22"/>
                </w:rPr>
                <w:id w:val="-414940994"/>
                <w14:checkbox>
                  <w14:checked w14:val="0"/>
                  <w14:checkedState w14:val="2612" w14:font="MS Gothic"/>
                  <w14:uncheckedState w14:val="2610" w14:font="MS Gothic"/>
                </w14:checkbox>
              </w:sdtPr>
              <w:sdtEndPr/>
              <w:sdtContent>
                <w:r w:rsidR="003C6734">
                  <w:rPr>
                    <w:rFonts w:ascii="MS Gothic" w:eastAsia="MS Gothic" w:hAnsi="MS Gothic" w:cs="Arial" w:hint="eastAsia"/>
                    <w:sz w:val="18"/>
                    <w:szCs w:val="22"/>
                  </w:rPr>
                  <w:t>☐</w:t>
                </w:r>
              </w:sdtContent>
            </w:sdt>
            <w:r w:rsidR="00557C05" w:rsidRPr="008732CE">
              <w:rPr>
                <w:rFonts w:ascii="Arial" w:hAnsi="Arial" w:cs="Arial"/>
                <w:sz w:val="18"/>
                <w:szCs w:val="22"/>
              </w:rPr>
              <w:t xml:space="preserve"> If you do not wish for us to updat</w:t>
            </w:r>
            <w:r w:rsidR="00557C05">
              <w:rPr>
                <w:rFonts w:ascii="Arial" w:hAnsi="Arial" w:cs="Arial"/>
                <w:sz w:val="18"/>
                <w:szCs w:val="22"/>
              </w:rPr>
              <w:t xml:space="preserve">e our records </w:t>
            </w:r>
            <w:r w:rsidR="00557C05" w:rsidRPr="008732CE">
              <w:rPr>
                <w:rFonts w:ascii="Arial" w:hAnsi="Arial" w:cs="Arial"/>
                <w:sz w:val="18"/>
                <w:szCs w:val="22"/>
              </w:rPr>
              <w:t>with the information provided, please check this box.</w:t>
            </w:r>
            <w:r w:rsidR="00557C05" w:rsidRPr="008732CE">
              <w:rPr>
                <w:rFonts w:ascii="Arial" w:hAnsi="Arial" w:cs="Arial"/>
                <w:sz w:val="14"/>
                <w:szCs w:val="22"/>
              </w:rPr>
              <w:t xml:space="preserve"> </w:t>
            </w:r>
          </w:p>
        </w:tc>
      </w:tr>
      <w:tr w:rsidR="005814AE" w:rsidRPr="0073258C" w14:paraId="737A5DA2" w14:textId="77777777" w:rsidTr="00BB5A8D">
        <w:trPr>
          <w:trHeight w:val="397"/>
        </w:trPr>
        <w:tc>
          <w:tcPr>
            <w:tcW w:w="10768" w:type="dxa"/>
            <w:gridSpan w:val="7"/>
            <w:shd w:val="clear" w:color="auto" w:fill="D9D9D9" w:themeFill="background1" w:themeFillShade="D9"/>
            <w:vAlign w:val="center"/>
          </w:tcPr>
          <w:p w14:paraId="08244BBE" w14:textId="77777777" w:rsidR="005814AE" w:rsidRPr="006075BD" w:rsidRDefault="005814AE" w:rsidP="006075BD">
            <w:pPr>
              <w:tabs>
                <w:tab w:val="left" w:pos="284"/>
              </w:tabs>
              <w:spacing w:before="120" w:after="120"/>
              <w:rPr>
                <w:rFonts w:ascii="Arial" w:hAnsi="Arial" w:cs="Arial"/>
                <w:sz w:val="22"/>
                <w:szCs w:val="22"/>
              </w:rPr>
            </w:pPr>
            <w:r>
              <w:rPr>
                <w:rFonts w:ascii="Arial" w:hAnsi="Arial" w:cs="Arial"/>
                <w:b/>
                <w:sz w:val="22"/>
                <w:szCs w:val="22"/>
              </w:rPr>
              <w:t>Consent for internal review</w:t>
            </w:r>
            <w:r w:rsidR="006075BD">
              <w:rPr>
                <w:rFonts w:ascii="Arial" w:hAnsi="Arial" w:cs="Arial"/>
                <w:sz w:val="22"/>
                <w:szCs w:val="22"/>
              </w:rPr>
              <w:t xml:space="preserve"> (To be completed if another person is acting on your behalf)</w:t>
            </w:r>
          </w:p>
        </w:tc>
      </w:tr>
      <w:tr w:rsidR="005814AE" w14:paraId="5844627C" w14:textId="77777777" w:rsidTr="00BB5A8D">
        <w:trPr>
          <w:trHeight w:val="397"/>
        </w:trPr>
        <w:tc>
          <w:tcPr>
            <w:tcW w:w="10768" w:type="dxa"/>
            <w:gridSpan w:val="7"/>
            <w:vAlign w:val="center"/>
          </w:tcPr>
          <w:p w14:paraId="38671719" w14:textId="77777777" w:rsidR="005814AE" w:rsidRDefault="005814AE" w:rsidP="006075BD">
            <w:pPr>
              <w:tabs>
                <w:tab w:val="left" w:pos="284"/>
              </w:tabs>
              <w:spacing w:before="240" w:after="240"/>
              <w:rPr>
                <w:rFonts w:ascii="Arial" w:hAnsi="Arial" w:cs="Arial"/>
                <w:sz w:val="22"/>
                <w:szCs w:val="22"/>
              </w:rPr>
            </w:pPr>
            <w:r>
              <w:rPr>
                <w:rFonts w:ascii="Arial" w:hAnsi="Arial" w:cs="Arial"/>
                <w:sz w:val="22"/>
                <w:szCs w:val="22"/>
              </w:rPr>
              <w:t>I (person named in the infringement) ________________________________________________________</w:t>
            </w:r>
          </w:p>
          <w:p w14:paraId="65EDEEAD" w14:textId="77777777" w:rsidR="005814AE" w:rsidRDefault="005814AE" w:rsidP="006075BD">
            <w:pPr>
              <w:tabs>
                <w:tab w:val="left" w:pos="284"/>
              </w:tabs>
              <w:spacing w:before="240" w:after="240"/>
              <w:rPr>
                <w:rFonts w:ascii="Arial" w:hAnsi="Arial" w:cs="Arial"/>
                <w:sz w:val="22"/>
                <w:szCs w:val="22"/>
              </w:rPr>
            </w:pPr>
            <w:r>
              <w:rPr>
                <w:rFonts w:ascii="Arial" w:hAnsi="Arial" w:cs="Arial"/>
                <w:sz w:val="22"/>
                <w:szCs w:val="22"/>
              </w:rPr>
              <w:t>Of (address of person named on the infringement) _____________________________________________</w:t>
            </w:r>
          </w:p>
          <w:p w14:paraId="73EA3F75" w14:textId="77777777" w:rsidR="005814AE" w:rsidRDefault="005814AE" w:rsidP="006075BD">
            <w:pPr>
              <w:tabs>
                <w:tab w:val="left" w:pos="284"/>
              </w:tabs>
              <w:spacing w:before="240" w:after="240"/>
              <w:rPr>
                <w:rFonts w:ascii="Arial" w:hAnsi="Arial" w:cs="Arial"/>
                <w:sz w:val="22"/>
                <w:szCs w:val="22"/>
              </w:rPr>
            </w:pPr>
            <w:r>
              <w:rPr>
                <w:rFonts w:ascii="Arial" w:hAnsi="Arial" w:cs="Arial"/>
                <w:sz w:val="22"/>
                <w:szCs w:val="22"/>
              </w:rPr>
              <w:t>______________________________________________________________________, give my</w:t>
            </w:r>
            <w:r w:rsidR="006075BD">
              <w:rPr>
                <w:rFonts w:ascii="Arial" w:hAnsi="Arial" w:cs="Arial"/>
                <w:sz w:val="22"/>
                <w:szCs w:val="22"/>
              </w:rPr>
              <w:t xml:space="preserve"> consent to</w:t>
            </w:r>
          </w:p>
          <w:p w14:paraId="7C9158D2" w14:textId="77777777" w:rsidR="005814AE" w:rsidRDefault="005814AE" w:rsidP="006075BD">
            <w:pPr>
              <w:tabs>
                <w:tab w:val="left" w:pos="284"/>
              </w:tabs>
              <w:spacing w:before="240" w:after="240"/>
              <w:rPr>
                <w:rFonts w:ascii="Arial" w:hAnsi="Arial" w:cs="Arial"/>
                <w:sz w:val="22"/>
                <w:szCs w:val="22"/>
              </w:rPr>
            </w:pPr>
            <w:r>
              <w:rPr>
                <w:rFonts w:ascii="Arial" w:hAnsi="Arial" w:cs="Arial"/>
                <w:sz w:val="22"/>
                <w:szCs w:val="22"/>
              </w:rPr>
              <w:t>(name of person making th</w:t>
            </w:r>
            <w:r w:rsidR="006075BD">
              <w:rPr>
                <w:rFonts w:ascii="Arial" w:hAnsi="Arial" w:cs="Arial"/>
                <w:sz w:val="22"/>
                <w:szCs w:val="22"/>
              </w:rPr>
              <w:t>e</w:t>
            </w:r>
            <w:r>
              <w:rPr>
                <w:rFonts w:ascii="Arial" w:hAnsi="Arial" w:cs="Arial"/>
                <w:sz w:val="22"/>
                <w:szCs w:val="22"/>
              </w:rPr>
              <w:t xml:space="preserve"> application on your behalf)</w:t>
            </w:r>
            <w:r w:rsidR="006075BD">
              <w:rPr>
                <w:rFonts w:ascii="Arial" w:hAnsi="Arial" w:cs="Arial"/>
                <w:sz w:val="22"/>
                <w:szCs w:val="22"/>
              </w:rPr>
              <w:t xml:space="preserve"> _________________________________________</w:t>
            </w:r>
          </w:p>
          <w:p w14:paraId="6F097117" w14:textId="77777777" w:rsidR="006075BD" w:rsidRPr="006075BD" w:rsidRDefault="006075BD" w:rsidP="006075BD">
            <w:pPr>
              <w:tabs>
                <w:tab w:val="left" w:pos="284"/>
              </w:tabs>
              <w:spacing w:before="240" w:after="240"/>
              <w:rPr>
                <w:rFonts w:ascii="Arial" w:hAnsi="Arial" w:cs="Arial"/>
                <w:sz w:val="22"/>
                <w:szCs w:val="22"/>
              </w:rPr>
            </w:pPr>
            <w:r>
              <w:rPr>
                <w:rFonts w:ascii="Arial" w:hAnsi="Arial" w:cs="Arial"/>
                <w:sz w:val="22"/>
                <w:szCs w:val="22"/>
              </w:rPr>
              <w:t>For an Internal Review on my behalf to Penalty Infringement Notice/Official Warning number ____________</w:t>
            </w:r>
          </w:p>
        </w:tc>
      </w:tr>
      <w:tr w:rsidR="006075BD" w:rsidRPr="00263156" w14:paraId="5878E07A" w14:textId="77777777" w:rsidTr="007308C6">
        <w:trPr>
          <w:trHeight w:val="737"/>
        </w:trPr>
        <w:tc>
          <w:tcPr>
            <w:tcW w:w="2547" w:type="dxa"/>
            <w:vAlign w:val="center"/>
          </w:tcPr>
          <w:p w14:paraId="528314E0" w14:textId="77777777" w:rsidR="006075BD" w:rsidRPr="00263156" w:rsidRDefault="006075BD" w:rsidP="006075BD">
            <w:pPr>
              <w:tabs>
                <w:tab w:val="left" w:pos="284"/>
              </w:tabs>
              <w:rPr>
                <w:rFonts w:ascii="Arial" w:hAnsi="Arial" w:cs="Arial"/>
                <w:sz w:val="22"/>
                <w:szCs w:val="22"/>
              </w:rPr>
            </w:pPr>
            <w:r w:rsidRPr="00263156">
              <w:rPr>
                <w:rFonts w:ascii="Arial" w:hAnsi="Arial" w:cs="Arial"/>
                <w:sz w:val="22"/>
                <w:szCs w:val="22"/>
              </w:rPr>
              <w:t>Signature</w:t>
            </w:r>
            <w:r>
              <w:rPr>
                <w:rFonts w:ascii="Arial" w:hAnsi="Arial" w:cs="Arial"/>
                <w:sz w:val="22"/>
                <w:szCs w:val="22"/>
              </w:rPr>
              <w:t xml:space="preserve"> of person named on the Infringement/Warning:</w:t>
            </w:r>
          </w:p>
        </w:tc>
        <w:tc>
          <w:tcPr>
            <w:tcW w:w="5221" w:type="dxa"/>
            <w:gridSpan w:val="4"/>
            <w:tcBorders>
              <w:right w:val="nil"/>
            </w:tcBorders>
            <w:vAlign w:val="center"/>
          </w:tcPr>
          <w:p w14:paraId="09C4A973" w14:textId="77777777" w:rsidR="006075BD" w:rsidRPr="00475AF4" w:rsidRDefault="006075BD" w:rsidP="00BB5A8D">
            <w:pPr>
              <w:rPr>
                <w:rFonts w:ascii="Arial" w:hAnsi="Arial" w:cs="Arial"/>
                <w:sz w:val="22"/>
                <w:szCs w:val="22"/>
              </w:rPr>
            </w:pPr>
          </w:p>
        </w:tc>
        <w:tc>
          <w:tcPr>
            <w:tcW w:w="3000" w:type="dxa"/>
            <w:gridSpan w:val="2"/>
            <w:tcBorders>
              <w:left w:val="nil"/>
            </w:tcBorders>
            <w:vAlign w:val="center"/>
          </w:tcPr>
          <w:p w14:paraId="58A54C9C" w14:textId="77777777" w:rsidR="006075BD" w:rsidRPr="00475AF4" w:rsidRDefault="006075BD" w:rsidP="00BB5A8D">
            <w:pPr>
              <w:rPr>
                <w:rFonts w:ascii="Arial" w:hAnsi="Arial" w:cs="Arial"/>
                <w:sz w:val="22"/>
                <w:szCs w:val="22"/>
              </w:rPr>
            </w:pPr>
            <w:r>
              <w:rPr>
                <w:rFonts w:ascii="Arial" w:hAnsi="Arial" w:cs="Arial"/>
                <w:sz w:val="22"/>
                <w:szCs w:val="22"/>
              </w:rPr>
              <w:t>Date:</w:t>
            </w:r>
          </w:p>
        </w:tc>
      </w:tr>
      <w:tr w:rsidR="006075BD" w:rsidRPr="00263156" w14:paraId="44BA08B9" w14:textId="77777777" w:rsidTr="007308C6">
        <w:trPr>
          <w:trHeight w:val="737"/>
        </w:trPr>
        <w:tc>
          <w:tcPr>
            <w:tcW w:w="2547" w:type="dxa"/>
            <w:vAlign w:val="center"/>
          </w:tcPr>
          <w:p w14:paraId="30488010" w14:textId="77777777" w:rsidR="006075BD" w:rsidRPr="00263156" w:rsidRDefault="006075BD" w:rsidP="006075BD">
            <w:pPr>
              <w:tabs>
                <w:tab w:val="left" w:pos="284"/>
              </w:tabs>
              <w:rPr>
                <w:rFonts w:ascii="Arial" w:hAnsi="Arial" w:cs="Arial"/>
                <w:sz w:val="22"/>
                <w:szCs w:val="22"/>
              </w:rPr>
            </w:pPr>
            <w:r w:rsidRPr="00263156">
              <w:rPr>
                <w:rFonts w:ascii="Arial" w:hAnsi="Arial" w:cs="Arial"/>
                <w:sz w:val="22"/>
                <w:szCs w:val="22"/>
              </w:rPr>
              <w:t>Signature</w:t>
            </w:r>
            <w:r>
              <w:rPr>
                <w:rFonts w:ascii="Arial" w:hAnsi="Arial" w:cs="Arial"/>
                <w:sz w:val="22"/>
                <w:szCs w:val="22"/>
              </w:rPr>
              <w:t xml:space="preserve"> of other person with Consent:</w:t>
            </w:r>
          </w:p>
        </w:tc>
        <w:tc>
          <w:tcPr>
            <w:tcW w:w="5221" w:type="dxa"/>
            <w:gridSpan w:val="4"/>
            <w:tcBorders>
              <w:right w:val="nil"/>
            </w:tcBorders>
            <w:vAlign w:val="center"/>
          </w:tcPr>
          <w:p w14:paraId="6865B42F" w14:textId="77777777" w:rsidR="006075BD" w:rsidRPr="00475AF4" w:rsidRDefault="006075BD" w:rsidP="00BB5A8D">
            <w:pPr>
              <w:rPr>
                <w:rFonts w:ascii="Arial" w:hAnsi="Arial" w:cs="Arial"/>
                <w:sz w:val="22"/>
                <w:szCs w:val="22"/>
              </w:rPr>
            </w:pPr>
          </w:p>
        </w:tc>
        <w:tc>
          <w:tcPr>
            <w:tcW w:w="3000" w:type="dxa"/>
            <w:gridSpan w:val="2"/>
            <w:tcBorders>
              <w:left w:val="nil"/>
            </w:tcBorders>
            <w:vAlign w:val="center"/>
          </w:tcPr>
          <w:p w14:paraId="20BE6F21" w14:textId="77777777" w:rsidR="006075BD" w:rsidRPr="00475AF4" w:rsidRDefault="006075BD" w:rsidP="00BB5A8D">
            <w:pPr>
              <w:rPr>
                <w:rFonts w:ascii="Arial" w:hAnsi="Arial" w:cs="Arial"/>
                <w:sz w:val="22"/>
                <w:szCs w:val="22"/>
              </w:rPr>
            </w:pPr>
            <w:r>
              <w:rPr>
                <w:rFonts w:ascii="Arial" w:hAnsi="Arial" w:cs="Arial"/>
                <w:sz w:val="22"/>
                <w:szCs w:val="22"/>
              </w:rPr>
              <w:t>Date:</w:t>
            </w:r>
          </w:p>
        </w:tc>
      </w:tr>
    </w:tbl>
    <w:p w14:paraId="2FED82D7" w14:textId="77777777" w:rsidR="00114C5A" w:rsidRDefault="00114C5A"/>
    <w:p w14:paraId="45C13F95" w14:textId="77777777" w:rsidR="00114C5A" w:rsidRDefault="00114C5A"/>
    <w:p w14:paraId="21B109ED" w14:textId="77777777" w:rsidR="00114C5A" w:rsidRDefault="00114C5A"/>
    <w:p w14:paraId="1FD697ED" w14:textId="77777777" w:rsidR="00114C5A" w:rsidRDefault="00114C5A"/>
    <w:p w14:paraId="068F15E0" w14:textId="77777777" w:rsidR="00114C5A" w:rsidRDefault="00114C5A"/>
    <w:p w14:paraId="3A46DD62" w14:textId="77777777" w:rsidR="00114C5A" w:rsidRDefault="00114C5A"/>
    <w:p w14:paraId="4BA7DC7B" w14:textId="77777777" w:rsidR="00114C5A" w:rsidRDefault="00114C5A"/>
    <w:p w14:paraId="01C23966" w14:textId="77777777" w:rsidR="00114C5A" w:rsidRDefault="00114C5A"/>
    <w:p w14:paraId="1320A1F3" w14:textId="77777777" w:rsidR="00114C5A" w:rsidRDefault="00114C5A"/>
    <w:p w14:paraId="65F19AFA" w14:textId="77777777" w:rsidR="00114C5A" w:rsidRDefault="00114C5A"/>
    <w:tbl>
      <w:tblPr>
        <w:tblStyle w:val="TableGrid"/>
        <w:tblW w:w="10768" w:type="dxa"/>
        <w:tblLook w:val="04A0" w:firstRow="1" w:lastRow="0" w:firstColumn="1" w:lastColumn="0" w:noHBand="0" w:noVBand="1"/>
      </w:tblPr>
      <w:tblGrid>
        <w:gridCol w:w="10768"/>
      </w:tblGrid>
      <w:tr w:rsidR="00B62D18" w:rsidRPr="00256419" w14:paraId="490C4161" w14:textId="77777777" w:rsidTr="00BB5A8D">
        <w:trPr>
          <w:trHeight w:val="397"/>
        </w:trPr>
        <w:tc>
          <w:tcPr>
            <w:tcW w:w="10768" w:type="dxa"/>
            <w:shd w:val="clear" w:color="auto" w:fill="D9D9D9" w:themeFill="background1" w:themeFillShade="D9"/>
            <w:vAlign w:val="center"/>
          </w:tcPr>
          <w:p w14:paraId="00D36668" w14:textId="77777777" w:rsidR="00B62D18" w:rsidRPr="00256419" w:rsidRDefault="00B62D18" w:rsidP="00BB5A8D">
            <w:pPr>
              <w:tabs>
                <w:tab w:val="left" w:pos="284"/>
              </w:tabs>
              <w:rPr>
                <w:rFonts w:ascii="Arial" w:hAnsi="Arial" w:cs="Arial"/>
                <w:b/>
                <w:sz w:val="22"/>
                <w:szCs w:val="22"/>
              </w:rPr>
            </w:pPr>
            <w:r w:rsidRPr="00B62D18">
              <w:rPr>
                <w:rStyle w:val="A5"/>
                <w:rFonts w:ascii="Arial" w:hAnsi="Arial" w:cs="Arial"/>
                <w:sz w:val="22"/>
                <w:szCs w:val="22"/>
              </w:rPr>
              <w:lastRenderedPageBreak/>
              <w:t>Description of relevant grounds for internal review appeal</w:t>
            </w:r>
          </w:p>
        </w:tc>
      </w:tr>
      <w:tr w:rsidR="00B62D18" w14:paraId="3ED0EEE2" w14:textId="77777777" w:rsidTr="00131E5C">
        <w:trPr>
          <w:trHeight w:val="340"/>
        </w:trPr>
        <w:tc>
          <w:tcPr>
            <w:tcW w:w="10768" w:type="dxa"/>
            <w:vAlign w:val="center"/>
          </w:tcPr>
          <w:tbl>
            <w:tblPr>
              <w:tblW w:w="0" w:type="auto"/>
              <w:tblBorders>
                <w:top w:val="nil"/>
                <w:left w:val="nil"/>
                <w:bottom w:val="nil"/>
                <w:right w:val="nil"/>
              </w:tblBorders>
              <w:tblLook w:val="0000" w:firstRow="0" w:lastRow="0" w:firstColumn="0" w:lastColumn="0" w:noHBand="0" w:noVBand="0"/>
            </w:tblPr>
            <w:tblGrid>
              <w:gridCol w:w="236"/>
              <w:gridCol w:w="10316"/>
            </w:tblGrid>
            <w:tr w:rsidR="00B62D18" w:rsidRPr="00B62D18" w14:paraId="4C687AD9" w14:textId="77777777" w:rsidTr="00441292">
              <w:trPr>
                <w:trHeight w:val="357"/>
              </w:trPr>
              <w:tc>
                <w:tcPr>
                  <w:tcW w:w="236" w:type="dxa"/>
                </w:tcPr>
                <w:p w14:paraId="7634F669" w14:textId="77777777" w:rsidR="00B62D18" w:rsidRPr="00B62D18" w:rsidRDefault="00B62D18" w:rsidP="00441292">
                  <w:pPr>
                    <w:pStyle w:val="Pa5"/>
                    <w:spacing w:before="120" w:after="120"/>
                    <w:ind w:left="-221"/>
                    <w:jc w:val="center"/>
                    <w:rPr>
                      <w:rFonts w:ascii="Arial" w:hAnsi="Arial" w:cs="Arial"/>
                      <w:color w:val="000000"/>
                      <w:sz w:val="22"/>
                      <w:szCs w:val="22"/>
                    </w:rPr>
                  </w:pPr>
                </w:p>
              </w:tc>
              <w:tc>
                <w:tcPr>
                  <w:tcW w:w="10316" w:type="dxa"/>
                </w:tcPr>
                <w:p w14:paraId="68DE0D15" w14:textId="77777777" w:rsidR="00B62D18" w:rsidRPr="00B62D18" w:rsidRDefault="00B62D18" w:rsidP="00441292">
                  <w:pPr>
                    <w:pStyle w:val="Pa11"/>
                    <w:spacing w:before="120" w:after="120"/>
                    <w:rPr>
                      <w:rFonts w:ascii="Arial" w:hAnsi="Arial" w:cs="Arial"/>
                      <w:color w:val="000000"/>
                      <w:sz w:val="22"/>
                      <w:szCs w:val="22"/>
                    </w:rPr>
                  </w:pPr>
                  <w:r w:rsidRPr="00B62D18">
                    <w:rPr>
                      <w:rStyle w:val="A9"/>
                      <w:rFonts w:ascii="Arial" w:hAnsi="Arial" w:cs="Arial"/>
                      <w:b/>
                      <w:bCs/>
                      <w:sz w:val="22"/>
                      <w:szCs w:val="22"/>
                    </w:rPr>
                    <w:t>Exceptional Circumstances</w:t>
                  </w:r>
                </w:p>
                <w:p w14:paraId="47A01CB4" w14:textId="77777777" w:rsidR="00EF1104" w:rsidRDefault="00EF1104" w:rsidP="00EF1104">
                  <w:pPr>
                    <w:pStyle w:val="Pa4"/>
                    <w:spacing w:before="120" w:after="120"/>
                    <w:rPr>
                      <w:rStyle w:val="A9"/>
                      <w:rFonts w:ascii="Arial" w:hAnsi="Arial" w:cs="Arial"/>
                      <w:sz w:val="22"/>
                      <w:szCs w:val="22"/>
                    </w:rPr>
                  </w:pPr>
                  <w:r w:rsidRPr="00EF1104">
                    <w:rPr>
                      <w:rStyle w:val="A9"/>
                      <w:rFonts w:ascii="Arial" w:hAnsi="Arial" w:cs="Arial"/>
                      <w:sz w:val="22"/>
                      <w:szCs w:val="22"/>
                    </w:rPr>
                    <w:t xml:space="preserve">The exceptional circumstances ground provides Council with the discretion to determine whether the infringement notice is appropriate, </w:t>
                  </w:r>
                  <w:proofErr w:type="gramStart"/>
                  <w:r w:rsidRPr="00EF1104">
                    <w:rPr>
                      <w:rStyle w:val="A9"/>
                      <w:rFonts w:ascii="Arial" w:hAnsi="Arial" w:cs="Arial"/>
                      <w:sz w:val="22"/>
                      <w:szCs w:val="22"/>
                    </w:rPr>
                    <w:t>taking into account</w:t>
                  </w:r>
                  <w:proofErr w:type="gramEnd"/>
                  <w:r w:rsidRPr="00EF1104">
                    <w:rPr>
                      <w:rStyle w:val="A9"/>
                      <w:rFonts w:ascii="Arial" w:hAnsi="Arial" w:cs="Arial"/>
                      <w:sz w:val="22"/>
                      <w:szCs w:val="22"/>
                    </w:rPr>
                    <w:t xml:space="preserve"> the circumstances in which the offending conduct occurred.</w:t>
                  </w:r>
                </w:p>
                <w:p w14:paraId="1A3129EF" w14:textId="77777777" w:rsidR="00EF1104" w:rsidRDefault="00EF1104" w:rsidP="00EF1104">
                  <w:pPr>
                    <w:pStyle w:val="Pa4"/>
                    <w:spacing w:before="120" w:after="120"/>
                    <w:rPr>
                      <w:rStyle w:val="A9"/>
                      <w:rFonts w:ascii="Arial" w:hAnsi="Arial" w:cs="Arial"/>
                      <w:sz w:val="22"/>
                      <w:szCs w:val="22"/>
                    </w:rPr>
                  </w:pPr>
                  <w:r w:rsidRPr="00EF1104">
                    <w:rPr>
                      <w:rStyle w:val="A9"/>
                      <w:rFonts w:ascii="Arial" w:hAnsi="Arial" w:cs="Arial"/>
                      <w:sz w:val="22"/>
                      <w:szCs w:val="22"/>
                    </w:rPr>
                    <w:t>Unlike special circumstances, there is no legislative definition of what constitutes exceptional circumstances. This ground is intended to apply to one-off circumstances where the reason cannot be categorised. This category is designed to include circumstances where the applicant has enough awareness and self-control to be liable for their conduct but has a good excuse for that conduct.</w:t>
                  </w:r>
                </w:p>
                <w:p w14:paraId="5CDA0A1D" w14:textId="77777777" w:rsidR="00EF1104" w:rsidRDefault="00EF1104" w:rsidP="00EF1104">
                  <w:pPr>
                    <w:pStyle w:val="Pa4"/>
                    <w:spacing w:before="120" w:after="120"/>
                    <w:rPr>
                      <w:rStyle w:val="A9"/>
                      <w:rFonts w:ascii="Arial" w:hAnsi="Arial" w:cs="Arial"/>
                      <w:sz w:val="22"/>
                      <w:szCs w:val="22"/>
                    </w:rPr>
                  </w:pPr>
                  <w:r w:rsidRPr="00EF1104">
                    <w:rPr>
                      <w:rStyle w:val="A9"/>
                      <w:rFonts w:ascii="Arial" w:hAnsi="Arial" w:cs="Arial"/>
                      <w:sz w:val="22"/>
                      <w:szCs w:val="22"/>
                    </w:rPr>
                    <w:t>Some examples include circumstances where the applicant committed the offence due to unforeseen or unpreventable circumstances such as medical emergencies, unavoidable or unforeseeable delay or vehicle breakdown.</w:t>
                  </w:r>
                </w:p>
                <w:p w14:paraId="14273FFE" w14:textId="5A09E9FA" w:rsidR="00EF1104" w:rsidRDefault="00EF1104" w:rsidP="00EF1104">
                  <w:pPr>
                    <w:pStyle w:val="Pa4"/>
                    <w:spacing w:before="120" w:after="120"/>
                    <w:rPr>
                      <w:rStyle w:val="A9"/>
                      <w:rFonts w:ascii="Arial" w:hAnsi="Arial" w:cs="Arial"/>
                      <w:sz w:val="22"/>
                      <w:szCs w:val="22"/>
                    </w:rPr>
                  </w:pPr>
                  <w:r w:rsidRPr="00EF1104">
                    <w:rPr>
                      <w:rStyle w:val="A9"/>
                      <w:rFonts w:ascii="Arial" w:hAnsi="Arial" w:cs="Arial"/>
                      <w:sz w:val="22"/>
                      <w:szCs w:val="22"/>
                    </w:rPr>
                    <w:t xml:space="preserve">Applications for internal review made on the grounds of exceptional circumstances should (where appropriate) be accompanied by supporting evidence. Council may </w:t>
                  </w:r>
                  <w:proofErr w:type="gramStart"/>
                  <w:r w:rsidRPr="00EF1104">
                    <w:rPr>
                      <w:rStyle w:val="A9"/>
                      <w:rFonts w:ascii="Arial" w:hAnsi="Arial" w:cs="Arial"/>
                      <w:sz w:val="22"/>
                      <w:szCs w:val="22"/>
                    </w:rPr>
                    <w:t>take into account</w:t>
                  </w:r>
                  <w:proofErr w:type="gramEnd"/>
                  <w:r w:rsidRPr="00EF1104">
                    <w:rPr>
                      <w:rStyle w:val="A9"/>
                      <w:rFonts w:ascii="Arial" w:hAnsi="Arial" w:cs="Arial"/>
                      <w:sz w:val="22"/>
                      <w:szCs w:val="22"/>
                    </w:rPr>
                    <w:t xml:space="preserve"> evidence a reasonable person would consider as relevant into account, and could include:</w:t>
                  </w:r>
                </w:p>
                <w:p w14:paraId="5D513B6F" w14:textId="77777777" w:rsidR="00EF1104" w:rsidRDefault="00EF1104" w:rsidP="00EF1104">
                  <w:pPr>
                    <w:pStyle w:val="Pa4"/>
                    <w:numPr>
                      <w:ilvl w:val="0"/>
                      <w:numId w:val="10"/>
                    </w:numPr>
                    <w:spacing w:before="120" w:after="120"/>
                    <w:rPr>
                      <w:rStyle w:val="A9"/>
                      <w:rFonts w:ascii="Arial" w:hAnsi="Arial" w:cs="Arial"/>
                      <w:sz w:val="22"/>
                      <w:szCs w:val="22"/>
                    </w:rPr>
                  </w:pPr>
                  <w:r w:rsidRPr="00EF1104">
                    <w:rPr>
                      <w:rStyle w:val="A9"/>
                      <w:rFonts w:ascii="Arial" w:hAnsi="Arial" w:cs="Arial"/>
                      <w:sz w:val="22"/>
                      <w:szCs w:val="22"/>
                    </w:rPr>
                    <w:t>medical evidence from medical practitioners</w:t>
                  </w:r>
                </w:p>
                <w:p w14:paraId="2A0C0CC1" w14:textId="77777777" w:rsidR="00EF1104" w:rsidRDefault="00EF1104" w:rsidP="00EF1104">
                  <w:pPr>
                    <w:pStyle w:val="Pa4"/>
                    <w:numPr>
                      <w:ilvl w:val="0"/>
                      <w:numId w:val="10"/>
                    </w:numPr>
                    <w:spacing w:before="120" w:after="120"/>
                    <w:rPr>
                      <w:rStyle w:val="A9"/>
                      <w:rFonts w:ascii="Arial" w:hAnsi="Arial" w:cs="Arial"/>
                      <w:sz w:val="22"/>
                      <w:szCs w:val="22"/>
                    </w:rPr>
                  </w:pPr>
                  <w:r w:rsidRPr="00EF1104">
                    <w:rPr>
                      <w:rStyle w:val="A9"/>
                      <w:rFonts w:ascii="Arial" w:hAnsi="Arial" w:cs="Arial"/>
                      <w:sz w:val="22"/>
                      <w:szCs w:val="22"/>
                    </w:rPr>
                    <w:t>invoices or receipts</w:t>
                  </w:r>
                </w:p>
                <w:p w14:paraId="038B2687" w14:textId="77777777" w:rsidR="00EF1104" w:rsidRDefault="00EF1104" w:rsidP="00EF1104">
                  <w:pPr>
                    <w:pStyle w:val="Pa4"/>
                    <w:numPr>
                      <w:ilvl w:val="0"/>
                      <w:numId w:val="10"/>
                    </w:numPr>
                    <w:spacing w:before="120" w:after="120"/>
                    <w:rPr>
                      <w:rStyle w:val="A9"/>
                      <w:rFonts w:ascii="Arial" w:hAnsi="Arial" w:cs="Arial"/>
                      <w:sz w:val="22"/>
                      <w:szCs w:val="22"/>
                    </w:rPr>
                  </w:pPr>
                  <w:r w:rsidRPr="00EF1104">
                    <w:rPr>
                      <w:rStyle w:val="A9"/>
                      <w:rFonts w:ascii="Arial" w:hAnsi="Arial" w:cs="Arial"/>
                      <w:sz w:val="22"/>
                      <w:szCs w:val="22"/>
                    </w:rPr>
                    <w:t>statutory declarations or affidavits</w:t>
                  </w:r>
                </w:p>
                <w:p w14:paraId="04CAAAD7" w14:textId="77777777" w:rsidR="00EF1104" w:rsidRDefault="00EF1104" w:rsidP="00EF1104">
                  <w:pPr>
                    <w:pStyle w:val="Pa4"/>
                    <w:numPr>
                      <w:ilvl w:val="0"/>
                      <w:numId w:val="10"/>
                    </w:numPr>
                    <w:spacing w:before="120" w:after="120"/>
                    <w:rPr>
                      <w:rStyle w:val="A9"/>
                      <w:rFonts w:ascii="Arial" w:hAnsi="Arial" w:cs="Arial"/>
                      <w:sz w:val="22"/>
                      <w:szCs w:val="22"/>
                    </w:rPr>
                  </w:pPr>
                  <w:r w:rsidRPr="00EF1104">
                    <w:rPr>
                      <w:rStyle w:val="A9"/>
                      <w:rFonts w:ascii="Arial" w:hAnsi="Arial" w:cs="Arial"/>
                      <w:sz w:val="22"/>
                      <w:szCs w:val="22"/>
                    </w:rPr>
                    <w:t xml:space="preserve">witness </w:t>
                  </w:r>
                  <w:proofErr w:type="gramStart"/>
                  <w:r w:rsidRPr="00EF1104">
                    <w:rPr>
                      <w:rStyle w:val="A9"/>
                      <w:rFonts w:ascii="Arial" w:hAnsi="Arial" w:cs="Arial"/>
                      <w:sz w:val="22"/>
                      <w:szCs w:val="22"/>
                    </w:rPr>
                    <w:t>statements</w:t>
                  </w:r>
                  <w:proofErr w:type="gramEnd"/>
                </w:p>
                <w:p w14:paraId="06D00785" w14:textId="77777777" w:rsidR="00EF1104" w:rsidRDefault="00EF1104" w:rsidP="00EF1104">
                  <w:pPr>
                    <w:pStyle w:val="Pa4"/>
                    <w:numPr>
                      <w:ilvl w:val="0"/>
                      <w:numId w:val="10"/>
                    </w:numPr>
                    <w:spacing w:before="120" w:after="120"/>
                    <w:rPr>
                      <w:rStyle w:val="A9"/>
                      <w:rFonts w:ascii="Arial" w:hAnsi="Arial" w:cs="Arial"/>
                      <w:sz w:val="22"/>
                      <w:szCs w:val="22"/>
                    </w:rPr>
                  </w:pPr>
                  <w:r w:rsidRPr="00EF1104">
                    <w:rPr>
                      <w:rStyle w:val="A9"/>
                      <w:rFonts w:ascii="Arial" w:hAnsi="Arial" w:cs="Arial"/>
                      <w:sz w:val="22"/>
                      <w:szCs w:val="22"/>
                    </w:rPr>
                    <w:t>photographs</w:t>
                  </w:r>
                </w:p>
                <w:p w14:paraId="7086757B" w14:textId="77777777" w:rsidR="00EF1104" w:rsidRDefault="00EF1104" w:rsidP="00EF1104">
                  <w:pPr>
                    <w:pStyle w:val="Pa4"/>
                    <w:numPr>
                      <w:ilvl w:val="0"/>
                      <w:numId w:val="10"/>
                    </w:numPr>
                    <w:spacing w:before="120" w:after="120"/>
                    <w:rPr>
                      <w:rStyle w:val="A9"/>
                      <w:rFonts w:ascii="Arial" w:hAnsi="Arial" w:cs="Arial"/>
                      <w:sz w:val="22"/>
                      <w:szCs w:val="22"/>
                    </w:rPr>
                  </w:pPr>
                  <w:r w:rsidRPr="00EF1104">
                    <w:rPr>
                      <w:rStyle w:val="A9"/>
                      <w:rFonts w:ascii="Arial" w:hAnsi="Arial" w:cs="Arial"/>
                      <w:sz w:val="22"/>
                      <w:szCs w:val="22"/>
                    </w:rPr>
                    <w:t xml:space="preserve">travel </w:t>
                  </w:r>
                  <w:proofErr w:type="gramStart"/>
                  <w:r w:rsidRPr="00EF1104">
                    <w:rPr>
                      <w:rStyle w:val="A9"/>
                      <w:rFonts w:ascii="Arial" w:hAnsi="Arial" w:cs="Arial"/>
                      <w:sz w:val="22"/>
                      <w:szCs w:val="22"/>
                    </w:rPr>
                    <w:t>documentation</w:t>
                  </w:r>
                  <w:proofErr w:type="gramEnd"/>
                </w:p>
                <w:p w14:paraId="29A8D10C" w14:textId="0B73B229" w:rsidR="00B62D18" w:rsidRPr="00B62D18" w:rsidRDefault="00EF1104" w:rsidP="00EF1104">
                  <w:pPr>
                    <w:pStyle w:val="Pa4"/>
                    <w:numPr>
                      <w:ilvl w:val="0"/>
                      <w:numId w:val="10"/>
                    </w:numPr>
                    <w:spacing w:before="120" w:after="120"/>
                    <w:rPr>
                      <w:rFonts w:ascii="Arial" w:hAnsi="Arial" w:cs="Arial"/>
                      <w:color w:val="000000"/>
                      <w:sz w:val="22"/>
                      <w:szCs w:val="22"/>
                    </w:rPr>
                  </w:pPr>
                  <w:r w:rsidRPr="00EF1104">
                    <w:rPr>
                      <w:rStyle w:val="A9"/>
                      <w:rFonts w:ascii="Arial" w:hAnsi="Arial" w:cs="Arial"/>
                      <w:sz w:val="22"/>
                      <w:szCs w:val="22"/>
                    </w:rPr>
                    <w:t xml:space="preserve">police statements or records. </w:t>
                  </w:r>
                  <w:r w:rsidR="00B62D18" w:rsidRPr="00B62D18">
                    <w:rPr>
                      <w:rStyle w:val="A9"/>
                      <w:rFonts w:ascii="Arial" w:hAnsi="Arial" w:cs="Arial"/>
                      <w:sz w:val="22"/>
                      <w:szCs w:val="22"/>
                    </w:rPr>
                    <w:t xml:space="preserve"> </w:t>
                  </w:r>
                </w:p>
              </w:tc>
            </w:tr>
            <w:tr w:rsidR="00B62D18" w:rsidRPr="00B62D18" w14:paraId="729C9568" w14:textId="77777777" w:rsidTr="00441292">
              <w:trPr>
                <w:trHeight w:val="357"/>
              </w:trPr>
              <w:tc>
                <w:tcPr>
                  <w:tcW w:w="236" w:type="dxa"/>
                </w:tcPr>
                <w:p w14:paraId="5F3DA73A" w14:textId="77777777" w:rsidR="00B62D18" w:rsidRPr="00B62D18" w:rsidRDefault="00B62D18" w:rsidP="00441292">
                  <w:pPr>
                    <w:pStyle w:val="Pa5"/>
                    <w:spacing w:before="120" w:after="120"/>
                    <w:jc w:val="center"/>
                    <w:rPr>
                      <w:rFonts w:ascii="Arial" w:hAnsi="Arial" w:cs="Arial"/>
                      <w:color w:val="000000"/>
                      <w:sz w:val="22"/>
                      <w:szCs w:val="22"/>
                    </w:rPr>
                  </w:pPr>
                </w:p>
              </w:tc>
              <w:tc>
                <w:tcPr>
                  <w:tcW w:w="10316" w:type="dxa"/>
                </w:tcPr>
                <w:p w14:paraId="5D5C8157" w14:textId="24B1F08A" w:rsidR="00EF1104" w:rsidRPr="00B62D18" w:rsidRDefault="00EF1104" w:rsidP="00EF1104">
                  <w:pPr>
                    <w:pStyle w:val="Pa11"/>
                    <w:spacing w:before="120" w:after="120"/>
                    <w:rPr>
                      <w:rFonts w:ascii="Arial" w:hAnsi="Arial" w:cs="Arial"/>
                      <w:color w:val="000000"/>
                      <w:sz w:val="22"/>
                      <w:szCs w:val="22"/>
                    </w:rPr>
                  </w:pPr>
                  <w:r>
                    <w:rPr>
                      <w:rStyle w:val="A9"/>
                      <w:rFonts w:ascii="Arial" w:hAnsi="Arial" w:cs="Arial"/>
                      <w:b/>
                      <w:bCs/>
                      <w:sz w:val="22"/>
                      <w:szCs w:val="22"/>
                    </w:rPr>
                    <w:t>Contrary to Law</w:t>
                  </w:r>
                </w:p>
                <w:p w14:paraId="7DB5A43D" w14:textId="2164D529" w:rsidR="00EF1104" w:rsidRPr="00EF1104" w:rsidRDefault="00EF1104" w:rsidP="00EF1104">
                  <w:pPr>
                    <w:pStyle w:val="Pa4"/>
                    <w:spacing w:before="120" w:after="120"/>
                    <w:rPr>
                      <w:rStyle w:val="A9"/>
                      <w:rFonts w:ascii="Arial" w:hAnsi="Arial" w:cs="Arial"/>
                      <w:sz w:val="22"/>
                      <w:szCs w:val="22"/>
                    </w:rPr>
                  </w:pPr>
                  <w:r w:rsidRPr="00EF1104">
                    <w:rPr>
                      <w:rStyle w:val="A9"/>
                      <w:rFonts w:ascii="Arial" w:hAnsi="Arial" w:cs="Arial"/>
                      <w:sz w:val="22"/>
                      <w:szCs w:val="22"/>
                    </w:rPr>
                    <w:t>You can apply under this ground if you believe that our decision to fine you was inconsistent with the law or improperly issued</w:t>
                  </w:r>
                  <w:r>
                    <w:rPr>
                      <w:rStyle w:val="A9"/>
                      <w:rFonts w:ascii="Arial" w:hAnsi="Arial" w:cs="Arial"/>
                      <w:sz w:val="22"/>
                      <w:szCs w:val="22"/>
                    </w:rPr>
                    <w:t>.</w:t>
                  </w:r>
                </w:p>
                <w:p w14:paraId="102EBDC1" w14:textId="77777777" w:rsidR="00EF1104" w:rsidRDefault="00EF1104" w:rsidP="00EF1104">
                  <w:pPr>
                    <w:pStyle w:val="Pa4"/>
                    <w:spacing w:before="120" w:after="120"/>
                    <w:rPr>
                      <w:rStyle w:val="A9"/>
                      <w:rFonts w:ascii="Arial" w:hAnsi="Arial" w:cs="Arial"/>
                      <w:sz w:val="22"/>
                      <w:szCs w:val="22"/>
                    </w:rPr>
                  </w:pPr>
                  <w:r w:rsidRPr="00EF1104">
                    <w:rPr>
                      <w:rStyle w:val="A9"/>
                      <w:rFonts w:ascii="Arial" w:hAnsi="Arial" w:cs="Arial"/>
                      <w:sz w:val="22"/>
                      <w:szCs w:val="22"/>
                    </w:rPr>
                    <w:t>For example, the officer who issued the fine acted unlawfully, improperly or outside their authority or the infringement notice is not valid because it is incomplete or does not comply with the formal legal requirements for an infringement notice.</w:t>
                  </w:r>
                </w:p>
                <w:p w14:paraId="40DAD7E6" w14:textId="43E6CCAE" w:rsidR="00EF1104" w:rsidRDefault="00EF1104" w:rsidP="00EF1104">
                  <w:pPr>
                    <w:pStyle w:val="Pa4"/>
                    <w:spacing w:before="120" w:after="120"/>
                    <w:rPr>
                      <w:rStyle w:val="A9"/>
                      <w:rFonts w:ascii="Arial" w:hAnsi="Arial" w:cs="Arial"/>
                      <w:sz w:val="22"/>
                      <w:szCs w:val="22"/>
                    </w:rPr>
                  </w:pPr>
                  <w:r w:rsidRPr="00EF1104">
                    <w:rPr>
                      <w:rStyle w:val="A9"/>
                      <w:rFonts w:ascii="Arial" w:hAnsi="Arial" w:cs="Arial"/>
                      <w:sz w:val="22"/>
                      <w:szCs w:val="22"/>
                    </w:rPr>
                    <w:t>Your appeal should be accompanied with supporting evidence.</w:t>
                  </w:r>
                  <w:r w:rsidR="00425F5D">
                    <w:rPr>
                      <w:rStyle w:val="A9"/>
                      <w:rFonts w:ascii="Arial" w:hAnsi="Arial" w:cs="Arial"/>
                      <w:sz w:val="22"/>
                      <w:szCs w:val="22"/>
                    </w:rPr>
                    <w:t xml:space="preserve"> </w:t>
                  </w:r>
                  <w:r w:rsidRPr="00EF1104">
                    <w:rPr>
                      <w:rStyle w:val="A9"/>
                      <w:rFonts w:ascii="Arial" w:hAnsi="Arial" w:cs="Arial"/>
                      <w:sz w:val="22"/>
                      <w:szCs w:val="22"/>
                    </w:rPr>
                    <w:t>This can include photographs of parking signage, witness statements or other evidence that goes to establishing facts.</w:t>
                  </w:r>
                </w:p>
                <w:p w14:paraId="77397968" w14:textId="77777777" w:rsidR="00425F5D" w:rsidRDefault="00425F5D" w:rsidP="00441292">
                  <w:pPr>
                    <w:pStyle w:val="Pa12"/>
                    <w:spacing w:before="120" w:after="120"/>
                    <w:rPr>
                      <w:rStyle w:val="A9"/>
                      <w:rFonts w:ascii="Arial" w:hAnsi="Arial" w:cs="Arial"/>
                      <w:b/>
                      <w:bCs/>
                      <w:sz w:val="22"/>
                      <w:szCs w:val="22"/>
                    </w:rPr>
                  </w:pPr>
                </w:p>
                <w:p w14:paraId="5B455873" w14:textId="6878A406" w:rsidR="00B62D18" w:rsidRPr="00B62D18" w:rsidRDefault="00441292" w:rsidP="00441292">
                  <w:pPr>
                    <w:pStyle w:val="Pa12"/>
                    <w:spacing w:before="120" w:after="120"/>
                    <w:rPr>
                      <w:rFonts w:ascii="Arial" w:hAnsi="Arial" w:cs="Arial"/>
                      <w:color w:val="000000"/>
                      <w:sz w:val="22"/>
                      <w:szCs w:val="22"/>
                    </w:rPr>
                  </w:pPr>
                  <w:r>
                    <w:rPr>
                      <w:rStyle w:val="A9"/>
                      <w:rFonts w:ascii="Arial" w:hAnsi="Arial" w:cs="Arial"/>
                      <w:b/>
                      <w:bCs/>
                      <w:sz w:val="22"/>
                      <w:szCs w:val="22"/>
                    </w:rPr>
                    <w:t>M</w:t>
                  </w:r>
                  <w:r w:rsidR="00B62D18" w:rsidRPr="00B62D18">
                    <w:rPr>
                      <w:rStyle w:val="A9"/>
                      <w:rFonts w:ascii="Arial" w:hAnsi="Arial" w:cs="Arial"/>
                      <w:b/>
                      <w:bCs/>
                      <w:sz w:val="22"/>
                      <w:szCs w:val="22"/>
                    </w:rPr>
                    <w:t>istaken Identity</w:t>
                  </w:r>
                </w:p>
                <w:p w14:paraId="413B8170" w14:textId="77777777" w:rsidR="00CE6220" w:rsidRDefault="00CE6220" w:rsidP="00CE6220">
                  <w:pPr>
                    <w:pStyle w:val="Pa4"/>
                    <w:spacing w:before="120" w:after="120"/>
                    <w:rPr>
                      <w:rStyle w:val="A9"/>
                      <w:rFonts w:ascii="Arial" w:hAnsi="Arial" w:cs="Arial"/>
                      <w:sz w:val="22"/>
                      <w:szCs w:val="22"/>
                    </w:rPr>
                  </w:pPr>
                  <w:r w:rsidRPr="00CE6220">
                    <w:rPr>
                      <w:rStyle w:val="A9"/>
                      <w:rFonts w:ascii="Arial" w:hAnsi="Arial" w:cs="Arial"/>
                      <w:sz w:val="22"/>
                      <w:szCs w:val="22"/>
                    </w:rPr>
                    <w:t>You can request a review under this ground if you have been incorrectly identified as the person who committed an offence, and you have evidence to support your claim. For example, you are not the person named on the infringement notice, you were not in the location at the time of the offence and therefore could not have committed the offence, or you have had your identity stolen.</w:t>
                  </w:r>
                </w:p>
                <w:p w14:paraId="559F81A1" w14:textId="77777777" w:rsidR="00CE6220" w:rsidRDefault="00CE6220" w:rsidP="00CE6220">
                  <w:pPr>
                    <w:pStyle w:val="Pa4"/>
                    <w:spacing w:before="120" w:after="120"/>
                    <w:rPr>
                      <w:rStyle w:val="A9"/>
                      <w:rFonts w:ascii="Arial" w:hAnsi="Arial" w:cs="Arial"/>
                      <w:sz w:val="22"/>
                      <w:szCs w:val="22"/>
                    </w:rPr>
                  </w:pPr>
                  <w:r w:rsidRPr="00CE6220">
                    <w:rPr>
                      <w:rStyle w:val="A9"/>
                      <w:rFonts w:ascii="Arial" w:hAnsi="Arial" w:cs="Arial"/>
                      <w:sz w:val="22"/>
                      <w:szCs w:val="22"/>
                    </w:rPr>
                    <w:t>This ground is not available if you claim that you are not liable for the offence and cannot reasonably ascertain the identity of the person who was responsible. Such circumstances should be more appropriately addressed by lodging an unknown user nomination statement.</w:t>
                  </w:r>
                </w:p>
                <w:p w14:paraId="089AE09F" w14:textId="77777777" w:rsidR="00CE6220" w:rsidRDefault="00CE6220" w:rsidP="00CE6220">
                  <w:pPr>
                    <w:pStyle w:val="Pa4"/>
                    <w:spacing w:before="120" w:after="120"/>
                    <w:rPr>
                      <w:rStyle w:val="A9"/>
                      <w:rFonts w:ascii="Arial" w:hAnsi="Arial" w:cs="Arial"/>
                      <w:sz w:val="22"/>
                      <w:szCs w:val="22"/>
                    </w:rPr>
                  </w:pPr>
                  <w:r w:rsidRPr="00CE6220">
                    <w:rPr>
                      <w:rStyle w:val="A9"/>
                      <w:rFonts w:ascii="Arial" w:hAnsi="Arial" w:cs="Arial"/>
                      <w:sz w:val="22"/>
                      <w:szCs w:val="22"/>
                    </w:rPr>
                    <w:t>Applications for internal review on the ground of mistaken identity should (where appropriate) be accompanied by supporting evidence. Examples of supporting evidence for mistake of identity include the applicant’s birth certificate, driver’s licence or passport which shows:</w:t>
                  </w:r>
                </w:p>
                <w:p w14:paraId="75F1AD85" w14:textId="7BCC9D9B" w:rsidR="00CE6220" w:rsidRDefault="00CE6220" w:rsidP="00CE6220">
                  <w:pPr>
                    <w:pStyle w:val="Pa4"/>
                    <w:numPr>
                      <w:ilvl w:val="0"/>
                      <w:numId w:val="11"/>
                    </w:numPr>
                    <w:spacing w:before="120" w:after="120"/>
                    <w:rPr>
                      <w:rStyle w:val="A9"/>
                      <w:rFonts w:ascii="Arial" w:hAnsi="Arial" w:cs="Arial"/>
                      <w:sz w:val="22"/>
                      <w:szCs w:val="22"/>
                    </w:rPr>
                  </w:pPr>
                  <w:r w:rsidRPr="00CE6220">
                    <w:rPr>
                      <w:rStyle w:val="A9"/>
                      <w:rFonts w:ascii="Arial" w:hAnsi="Arial" w:cs="Arial"/>
                      <w:sz w:val="22"/>
                      <w:szCs w:val="22"/>
                    </w:rPr>
                    <w:lastRenderedPageBreak/>
                    <w:t>a different person than the one who received the infringement notice in the applicant’s name,</w:t>
                  </w:r>
                  <w:r>
                    <w:rPr>
                      <w:rStyle w:val="A9"/>
                      <w:rFonts w:ascii="Arial" w:hAnsi="Arial" w:cs="Arial"/>
                      <w:sz w:val="22"/>
                      <w:szCs w:val="22"/>
                    </w:rPr>
                    <w:t xml:space="preserve"> or</w:t>
                  </w:r>
                </w:p>
                <w:p w14:paraId="0E5F21B3" w14:textId="44EF9E1A" w:rsidR="00B62D18" w:rsidRPr="00B62D18" w:rsidRDefault="00CE6220" w:rsidP="00CE6220">
                  <w:pPr>
                    <w:pStyle w:val="Pa4"/>
                    <w:numPr>
                      <w:ilvl w:val="0"/>
                      <w:numId w:val="11"/>
                    </w:numPr>
                    <w:spacing w:before="120" w:after="120"/>
                    <w:rPr>
                      <w:rFonts w:ascii="Arial" w:hAnsi="Arial" w:cs="Arial"/>
                      <w:color w:val="000000"/>
                      <w:sz w:val="22"/>
                      <w:szCs w:val="22"/>
                    </w:rPr>
                  </w:pPr>
                  <w:r w:rsidRPr="00CE6220">
                    <w:rPr>
                      <w:rStyle w:val="A9"/>
                      <w:rFonts w:ascii="Arial" w:hAnsi="Arial" w:cs="Arial"/>
                      <w:sz w:val="22"/>
                      <w:szCs w:val="22"/>
                    </w:rPr>
                    <w:t>evidence that the applicant could not have committed the conduct because they could not have been in the relevant location.</w:t>
                  </w:r>
                  <w:r w:rsidR="00B62D18" w:rsidRPr="00B62D18">
                    <w:rPr>
                      <w:rStyle w:val="A9"/>
                      <w:rFonts w:ascii="Arial" w:hAnsi="Arial" w:cs="Arial"/>
                      <w:sz w:val="22"/>
                      <w:szCs w:val="22"/>
                    </w:rPr>
                    <w:t xml:space="preserve"> </w:t>
                  </w:r>
                </w:p>
              </w:tc>
            </w:tr>
            <w:tr w:rsidR="00B62D18" w:rsidRPr="00B62D18" w14:paraId="5CD1A116" w14:textId="77777777" w:rsidTr="00441292">
              <w:trPr>
                <w:trHeight w:val="889"/>
              </w:trPr>
              <w:tc>
                <w:tcPr>
                  <w:tcW w:w="236" w:type="dxa"/>
                </w:tcPr>
                <w:p w14:paraId="7C1CBE9F" w14:textId="77777777" w:rsidR="00B62D18" w:rsidRPr="00B62D18" w:rsidRDefault="00B62D18" w:rsidP="00441292">
                  <w:pPr>
                    <w:pStyle w:val="Pa5"/>
                    <w:spacing w:before="120" w:after="120"/>
                    <w:jc w:val="center"/>
                    <w:rPr>
                      <w:rFonts w:ascii="Arial" w:hAnsi="Arial" w:cs="Arial"/>
                      <w:color w:val="000000"/>
                      <w:sz w:val="22"/>
                      <w:szCs w:val="22"/>
                    </w:rPr>
                  </w:pPr>
                </w:p>
              </w:tc>
              <w:tc>
                <w:tcPr>
                  <w:tcW w:w="10316" w:type="dxa"/>
                </w:tcPr>
                <w:p w14:paraId="75C9E619" w14:textId="77777777" w:rsidR="00B62D18" w:rsidRPr="00B62D18" w:rsidRDefault="00B62D18" w:rsidP="00441292">
                  <w:pPr>
                    <w:pStyle w:val="Pa12"/>
                    <w:spacing w:before="120" w:after="120"/>
                    <w:rPr>
                      <w:rFonts w:ascii="Arial" w:hAnsi="Arial" w:cs="Arial"/>
                      <w:color w:val="000000"/>
                      <w:sz w:val="22"/>
                      <w:szCs w:val="22"/>
                    </w:rPr>
                  </w:pPr>
                  <w:r w:rsidRPr="00B62D18">
                    <w:rPr>
                      <w:rStyle w:val="A9"/>
                      <w:rFonts w:ascii="Arial" w:hAnsi="Arial" w:cs="Arial"/>
                      <w:b/>
                      <w:bCs/>
                      <w:sz w:val="22"/>
                      <w:szCs w:val="22"/>
                    </w:rPr>
                    <w:t>Person Unaware of Fine</w:t>
                  </w:r>
                </w:p>
                <w:p w14:paraId="134265D9" w14:textId="77777777" w:rsidR="00CE6220" w:rsidRDefault="00CE6220" w:rsidP="00CE6220">
                  <w:pPr>
                    <w:pStyle w:val="Pa4"/>
                    <w:spacing w:before="120" w:after="120"/>
                    <w:rPr>
                      <w:rStyle w:val="A9"/>
                      <w:rFonts w:ascii="Arial" w:hAnsi="Arial" w:cs="Arial"/>
                      <w:sz w:val="22"/>
                      <w:szCs w:val="22"/>
                    </w:rPr>
                  </w:pPr>
                  <w:r w:rsidRPr="00CE6220">
                    <w:rPr>
                      <w:rStyle w:val="A9"/>
                      <w:rFonts w:ascii="Arial" w:hAnsi="Arial" w:cs="Arial"/>
                      <w:sz w:val="22"/>
                      <w:szCs w:val="22"/>
                    </w:rPr>
                    <w:t>You can lodge an internal review application on the ground that you were unaware of the infringement notice. Service of the notice must not have been by personal service.</w:t>
                  </w:r>
                </w:p>
                <w:p w14:paraId="6B94F8D6" w14:textId="77777777" w:rsidR="00CE6220" w:rsidRDefault="00CE6220" w:rsidP="00CE6220">
                  <w:pPr>
                    <w:pStyle w:val="Pa4"/>
                    <w:spacing w:before="120" w:after="120"/>
                    <w:rPr>
                      <w:rStyle w:val="A9"/>
                      <w:rFonts w:ascii="Arial" w:hAnsi="Arial" w:cs="Arial"/>
                      <w:sz w:val="22"/>
                      <w:szCs w:val="22"/>
                    </w:rPr>
                  </w:pPr>
                  <w:r w:rsidRPr="00CE6220">
                    <w:rPr>
                      <w:rStyle w:val="A9"/>
                      <w:rFonts w:ascii="Arial" w:hAnsi="Arial" w:cs="Arial"/>
                      <w:sz w:val="22"/>
                      <w:szCs w:val="22"/>
                    </w:rPr>
                    <w:t>An application made on the ground of ‘person unaware’ is subject to the conditions applicable to all internal review conditions and additionally must be made within 14 days of the applicant becoming aware of the infringement notice.</w:t>
                  </w:r>
                </w:p>
                <w:p w14:paraId="289D095E" w14:textId="77777777" w:rsidR="00CE6220" w:rsidRDefault="00CE6220" w:rsidP="00CE6220">
                  <w:pPr>
                    <w:pStyle w:val="Pa4"/>
                    <w:spacing w:before="120" w:after="120"/>
                    <w:rPr>
                      <w:rStyle w:val="A9"/>
                      <w:rFonts w:ascii="Arial" w:hAnsi="Arial" w:cs="Arial"/>
                      <w:sz w:val="22"/>
                      <w:szCs w:val="22"/>
                    </w:rPr>
                  </w:pPr>
                  <w:r w:rsidRPr="00CE6220">
                    <w:rPr>
                      <w:rStyle w:val="A9"/>
                      <w:rFonts w:ascii="Arial" w:hAnsi="Arial" w:cs="Arial"/>
                      <w:sz w:val="22"/>
                      <w:szCs w:val="22"/>
                    </w:rPr>
                    <w:t>Council will not consider an application made on the ground of ‘person unaware’ if the applicant has not updated their authorised address within 14 days of changing address.</w:t>
                  </w:r>
                </w:p>
                <w:p w14:paraId="068CA63A" w14:textId="2B7D17EB" w:rsidR="00B62D18" w:rsidRPr="00B62D18" w:rsidRDefault="00CE6220" w:rsidP="00CE6220">
                  <w:pPr>
                    <w:pStyle w:val="Pa4"/>
                    <w:spacing w:before="120" w:after="120"/>
                    <w:rPr>
                      <w:rFonts w:ascii="Arial" w:hAnsi="Arial" w:cs="Arial"/>
                      <w:sz w:val="22"/>
                      <w:szCs w:val="22"/>
                    </w:rPr>
                  </w:pPr>
                  <w:r w:rsidRPr="00CE6220">
                    <w:rPr>
                      <w:rStyle w:val="A9"/>
                      <w:rFonts w:ascii="Arial" w:hAnsi="Arial" w:cs="Arial"/>
                      <w:sz w:val="22"/>
                      <w:szCs w:val="22"/>
                    </w:rPr>
                    <w:t>Applications for internal review made on the grounds of person unaware should (where appropriate) be accompanied by supporting evidence. For example, copies of date-stamped passports, boarding passes, removalist invoices and mail theft reports made to Victoria Police. You may also evidence the date you became aware of the infringement notice by executing a statutory declaration.</w:t>
                  </w:r>
                </w:p>
              </w:tc>
            </w:tr>
            <w:tr w:rsidR="006075BD" w:rsidRPr="00B62D18" w14:paraId="21C9B783" w14:textId="77777777" w:rsidTr="00441292">
              <w:trPr>
                <w:trHeight w:val="357"/>
              </w:trPr>
              <w:tc>
                <w:tcPr>
                  <w:tcW w:w="236" w:type="dxa"/>
                </w:tcPr>
                <w:p w14:paraId="4CB22B6A" w14:textId="77777777" w:rsidR="006075BD" w:rsidRPr="00B62D18" w:rsidRDefault="006075BD" w:rsidP="00441292">
                  <w:pPr>
                    <w:pStyle w:val="Pa5"/>
                    <w:spacing w:before="120" w:after="120"/>
                    <w:jc w:val="center"/>
                    <w:rPr>
                      <w:rFonts w:ascii="Arial" w:hAnsi="Arial" w:cs="Arial"/>
                      <w:color w:val="000000"/>
                      <w:sz w:val="22"/>
                      <w:szCs w:val="22"/>
                    </w:rPr>
                  </w:pPr>
                </w:p>
              </w:tc>
              <w:tc>
                <w:tcPr>
                  <w:tcW w:w="10316" w:type="dxa"/>
                </w:tcPr>
                <w:p w14:paraId="6A385400" w14:textId="77777777" w:rsidR="006075BD" w:rsidRPr="00B62D18" w:rsidRDefault="006075BD" w:rsidP="00441292">
                  <w:pPr>
                    <w:pStyle w:val="Pa12"/>
                    <w:spacing w:before="120" w:after="120"/>
                    <w:rPr>
                      <w:rFonts w:ascii="Arial" w:hAnsi="Arial" w:cs="Arial"/>
                      <w:color w:val="000000"/>
                      <w:sz w:val="22"/>
                      <w:szCs w:val="22"/>
                    </w:rPr>
                  </w:pPr>
                  <w:r w:rsidRPr="00B62D18">
                    <w:rPr>
                      <w:rStyle w:val="A9"/>
                      <w:rFonts w:ascii="Arial" w:hAnsi="Arial" w:cs="Arial"/>
                      <w:b/>
                      <w:bCs/>
                      <w:sz w:val="22"/>
                      <w:szCs w:val="22"/>
                    </w:rPr>
                    <w:t>Special Circumstances</w:t>
                  </w:r>
                </w:p>
                <w:p w14:paraId="4E778884" w14:textId="77777777" w:rsidR="00A364AE" w:rsidRDefault="00A364AE" w:rsidP="00A364AE">
                  <w:pPr>
                    <w:pStyle w:val="Default"/>
                    <w:numPr>
                      <w:ilvl w:val="0"/>
                      <w:numId w:val="2"/>
                    </w:numPr>
                    <w:spacing w:before="120" w:after="120"/>
                    <w:rPr>
                      <w:rStyle w:val="A9"/>
                      <w:rFonts w:ascii="Arial" w:hAnsi="Arial" w:cs="Arial"/>
                      <w:sz w:val="22"/>
                      <w:szCs w:val="22"/>
                    </w:rPr>
                  </w:pPr>
                  <w:r w:rsidRPr="00A364AE">
                    <w:rPr>
                      <w:rStyle w:val="A9"/>
                      <w:rFonts w:ascii="Arial" w:hAnsi="Arial" w:cs="Arial"/>
                      <w:sz w:val="22"/>
                      <w:szCs w:val="22"/>
                    </w:rPr>
                    <w:t>These circumstances are very specific. You should only select this ground if you committed the offence and can show that at the time of the offence you:</w:t>
                  </w:r>
                </w:p>
                <w:p w14:paraId="21F9220B" w14:textId="07B77253" w:rsidR="00544179" w:rsidRDefault="00A364AE" w:rsidP="00544179">
                  <w:pPr>
                    <w:pStyle w:val="Default"/>
                    <w:numPr>
                      <w:ilvl w:val="0"/>
                      <w:numId w:val="12"/>
                    </w:numPr>
                    <w:spacing w:before="120" w:after="120"/>
                    <w:rPr>
                      <w:rStyle w:val="A9"/>
                      <w:rFonts w:ascii="Arial" w:hAnsi="Arial" w:cs="Arial"/>
                      <w:sz w:val="22"/>
                      <w:szCs w:val="22"/>
                    </w:rPr>
                  </w:pPr>
                  <w:r w:rsidRPr="00544179">
                    <w:rPr>
                      <w:rStyle w:val="A9"/>
                      <w:rFonts w:ascii="Arial" w:hAnsi="Arial" w:cs="Arial"/>
                      <w:sz w:val="22"/>
                      <w:szCs w:val="22"/>
                    </w:rPr>
                    <w:t xml:space="preserve">had a mental or intellectual disability, disorder, </w:t>
                  </w:r>
                  <w:r w:rsidR="00425F5D" w:rsidRPr="00544179">
                    <w:rPr>
                      <w:rStyle w:val="A9"/>
                      <w:rFonts w:ascii="Arial" w:hAnsi="Arial" w:cs="Arial"/>
                      <w:sz w:val="22"/>
                      <w:szCs w:val="22"/>
                    </w:rPr>
                    <w:t>disease,</w:t>
                  </w:r>
                  <w:r w:rsidRPr="00544179">
                    <w:rPr>
                      <w:rStyle w:val="A9"/>
                      <w:rFonts w:ascii="Arial" w:hAnsi="Arial" w:cs="Arial"/>
                      <w:sz w:val="22"/>
                      <w:szCs w:val="22"/>
                    </w:rPr>
                    <w:t xml:space="preserve"> or </w:t>
                  </w:r>
                  <w:proofErr w:type="gramStart"/>
                  <w:r w:rsidR="00425F5D" w:rsidRPr="00544179">
                    <w:rPr>
                      <w:rStyle w:val="A9"/>
                      <w:rFonts w:ascii="Arial" w:hAnsi="Arial" w:cs="Arial"/>
                      <w:sz w:val="22"/>
                      <w:szCs w:val="22"/>
                    </w:rPr>
                    <w:t>illness</w:t>
                  </w:r>
                  <w:proofErr w:type="gramEnd"/>
                </w:p>
                <w:p w14:paraId="6505D56F" w14:textId="23A9986B" w:rsidR="00544179" w:rsidRDefault="00A364AE" w:rsidP="00544179">
                  <w:pPr>
                    <w:pStyle w:val="Default"/>
                    <w:numPr>
                      <w:ilvl w:val="0"/>
                      <w:numId w:val="12"/>
                    </w:numPr>
                    <w:spacing w:before="120" w:after="120"/>
                    <w:rPr>
                      <w:rStyle w:val="A9"/>
                      <w:rFonts w:ascii="Arial" w:hAnsi="Arial" w:cs="Arial"/>
                      <w:sz w:val="22"/>
                      <w:szCs w:val="22"/>
                    </w:rPr>
                  </w:pPr>
                  <w:r w:rsidRPr="00544179">
                    <w:rPr>
                      <w:rStyle w:val="A9"/>
                      <w:rFonts w:ascii="Arial" w:hAnsi="Arial" w:cs="Arial"/>
                      <w:sz w:val="22"/>
                      <w:szCs w:val="22"/>
                    </w:rPr>
                    <w:t xml:space="preserve">had a serious addiction to drugs, </w:t>
                  </w:r>
                  <w:r w:rsidR="00425F5D" w:rsidRPr="00544179">
                    <w:rPr>
                      <w:rStyle w:val="A9"/>
                      <w:rFonts w:ascii="Arial" w:hAnsi="Arial" w:cs="Arial"/>
                      <w:sz w:val="22"/>
                      <w:szCs w:val="22"/>
                    </w:rPr>
                    <w:t>alcohol,</w:t>
                  </w:r>
                  <w:r w:rsidRPr="00544179">
                    <w:rPr>
                      <w:rStyle w:val="A9"/>
                      <w:rFonts w:ascii="Arial" w:hAnsi="Arial" w:cs="Arial"/>
                      <w:sz w:val="22"/>
                      <w:szCs w:val="22"/>
                    </w:rPr>
                    <w:t xml:space="preserve"> or a volatile </w:t>
                  </w:r>
                  <w:proofErr w:type="gramStart"/>
                  <w:r w:rsidR="00425F5D" w:rsidRPr="00544179">
                    <w:rPr>
                      <w:rStyle w:val="A9"/>
                      <w:rFonts w:ascii="Arial" w:hAnsi="Arial" w:cs="Arial"/>
                      <w:sz w:val="22"/>
                      <w:szCs w:val="22"/>
                    </w:rPr>
                    <w:t>substance</w:t>
                  </w:r>
                  <w:proofErr w:type="gramEnd"/>
                </w:p>
                <w:p w14:paraId="3010A34A" w14:textId="77777777" w:rsidR="00544179" w:rsidRDefault="00A364AE" w:rsidP="00544179">
                  <w:pPr>
                    <w:pStyle w:val="Default"/>
                    <w:numPr>
                      <w:ilvl w:val="0"/>
                      <w:numId w:val="12"/>
                    </w:numPr>
                    <w:spacing w:before="120" w:after="120"/>
                    <w:rPr>
                      <w:rStyle w:val="A9"/>
                      <w:rFonts w:ascii="Arial" w:hAnsi="Arial" w:cs="Arial"/>
                      <w:sz w:val="22"/>
                      <w:szCs w:val="22"/>
                    </w:rPr>
                  </w:pPr>
                  <w:r w:rsidRPr="00544179">
                    <w:rPr>
                      <w:rStyle w:val="A9"/>
                      <w:rFonts w:ascii="Arial" w:hAnsi="Arial" w:cs="Arial"/>
                      <w:sz w:val="22"/>
                      <w:szCs w:val="22"/>
                    </w:rPr>
                    <w:t xml:space="preserve">were </w:t>
                  </w:r>
                  <w:proofErr w:type="gramStart"/>
                  <w:r w:rsidRPr="00544179">
                    <w:rPr>
                      <w:rStyle w:val="A9"/>
                      <w:rFonts w:ascii="Arial" w:hAnsi="Arial" w:cs="Arial"/>
                      <w:sz w:val="22"/>
                      <w:szCs w:val="22"/>
                    </w:rPr>
                    <w:t>homeless</w:t>
                  </w:r>
                  <w:proofErr w:type="gramEnd"/>
                </w:p>
                <w:p w14:paraId="4245716B" w14:textId="77777777" w:rsidR="00544179" w:rsidRDefault="00A364AE" w:rsidP="00544179">
                  <w:pPr>
                    <w:pStyle w:val="Default"/>
                    <w:numPr>
                      <w:ilvl w:val="0"/>
                      <w:numId w:val="12"/>
                    </w:numPr>
                    <w:spacing w:before="120" w:after="120"/>
                    <w:rPr>
                      <w:rStyle w:val="A9"/>
                      <w:rFonts w:ascii="Arial" w:hAnsi="Arial" w:cs="Arial"/>
                      <w:sz w:val="22"/>
                      <w:szCs w:val="22"/>
                    </w:rPr>
                  </w:pPr>
                  <w:r w:rsidRPr="00544179">
                    <w:rPr>
                      <w:rStyle w:val="A9"/>
                      <w:rFonts w:ascii="Arial" w:hAnsi="Arial" w:cs="Arial"/>
                      <w:sz w:val="22"/>
                      <w:szCs w:val="22"/>
                    </w:rPr>
                    <w:t>were a victim of family violence, or</w:t>
                  </w:r>
                </w:p>
                <w:p w14:paraId="21BDBEA5" w14:textId="77777777" w:rsidR="00544179" w:rsidRDefault="00A364AE" w:rsidP="00544179">
                  <w:pPr>
                    <w:pStyle w:val="Default"/>
                    <w:numPr>
                      <w:ilvl w:val="0"/>
                      <w:numId w:val="12"/>
                    </w:numPr>
                    <w:spacing w:before="120" w:after="120"/>
                    <w:rPr>
                      <w:rStyle w:val="A9"/>
                      <w:rFonts w:ascii="Arial" w:hAnsi="Arial" w:cs="Arial"/>
                      <w:sz w:val="22"/>
                      <w:szCs w:val="22"/>
                    </w:rPr>
                  </w:pPr>
                  <w:r w:rsidRPr="00544179">
                    <w:rPr>
                      <w:rStyle w:val="A9"/>
                      <w:rFonts w:ascii="Arial" w:hAnsi="Arial" w:cs="Arial"/>
                      <w:sz w:val="22"/>
                      <w:szCs w:val="22"/>
                    </w:rPr>
                    <w:t>you cannot deal with your fines because of severe disabling long-term circumstances, even if those circumstances did not exist at the time of the offence.</w:t>
                  </w:r>
                </w:p>
                <w:p w14:paraId="6F636846" w14:textId="5C08F85B" w:rsidR="00544179" w:rsidRDefault="00A364AE" w:rsidP="00425F5D">
                  <w:pPr>
                    <w:pStyle w:val="Default"/>
                    <w:spacing w:before="120" w:after="120"/>
                    <w:ind w:left="720"/>
                    <w:rPr>
                      <w:rStyle w:val="A9"/>
                      <w:rFonts w:ascii="Arial" w:hAnsi="Arial" w:cs="Arial"/>
                      <w:sz w:val="22"/>
                      <w:szCs w:val="22"/>
                    </w:rPr>
                  </w:pPr>
                  <w:r w:rsidRPr="00544179">
                    <w:rPr>
                      <w:rStyle w:val="A9"/>
                      <w:rFonts w:ascii="Arial" w:hAnsi="Arial" w:cs="Arial"/>
                      <w:sz w:val="22"/>
                      <w:szCs w:val="22"/>
                    </w:rPr>
                    <w:t>You will need to provide evidence from a qualified practitioner or agency to support your application. For more information on what is required and how to apply, visit the Fines Victoria website.</w:t>
                  </w:r>
                </w:p>
                <w:p w14:paraId="405BD6CF" w14:textId="4DB0C89F" w:rsidR="00544179" w:rsidRPr="00544179" w:rsidRDefault="00A364AE" w:rsidP="00425F5D">
                  <w:pPr>
                    <w:pStyle w:val="Default"/>
                    <w:spacing w:before="120" w:after="120"/>
                    <w:ind w:left="720"/>
                    <w:rPr>
                      <w:rFonts w:ascii="Arial" w:hAnsi="Arial" w:cs="Arial"/>
                      <w:sz w:val="22"/>
                      <w:szCs w:val="22"/>
                    </w:rPr>
                  </w:pPr>
                  <w:r w:rsidRPr="00544179">
                    <w:rPr>
                      <w:rStyle w:val="A9"/>
                      <w:rFonts w:ascii="Arial" w:hAnsi="Arial" w:cs="Arial"/>
                      <w:sz w:val="22"/>
                      <w:szCs w:val="22"/>
                    </w:rPr>
                    <w:t xml:space="preserve">Link </w:t>
                  </w:r>
                  <w:hyperlink r:id="rId10" w:history="1">
                    <w:r w:rsidR="00425F5D">
                      <w:rPr>
                        <w:rStyle w:val="Hyperlink"/>
                      </w:rPr>
                      <w:t>Special circumstances (fines.vic.gov.au)</w:t>
                    </w:r>
                  </w:hyperlink>
                </w:p>
                <w:p w14:paraId="4328A210" w14:textId="7DCA8267" w:rsidR="00A364AE" w:rsidRPr="00B62D18" w:rsidRDefault="00544179" w:rsidP="00A364AE">
                  <w:pPr>
                    <w:pStyle w:val="Pa12"/>
                    <w:spacing w:before="120" w:after="120"/>
                    <w:rPr>
                      <w:rFonts w:ascii="Arial" w:hAnsi="Arial" w:cs="Arial"/>
                      <w:color w:val="000000"/>
                      <w:sz w:val="22"/>
                      <w:szCs w:val="22"/>
                    </w:rPr>
                  </w:pPr>
                  <w:r w:rsidRPr="00544179">
                    <w:rPr>
                      <w:rStyle w:val="A9"/>
                      <w:rFonts w:ascii="Arial" w:hAnsi="Arial" w:cs="Arial"/>
                      <w:b/>
                      <w:bCs/>
                      <w:sz w:val="22"/>
                      <w:szCs w:val="22"/>
                    </w:rPr>
                    <w:t>Family Violence Scheme (FVS)</w:t>
                  </w:r>
                </w:p>
                <w:p w14:paraId="4325465E" w14:textId="77777777" w:rsidR="00544179" w:rsidRPr="00544179" w:rsidRDefault="00544179" w:rsidP="00425F5D">
                  <w:pPr>
                    <w:pStyle w:val="Default"/>
                    <w:spacing w:before="120" w:after="120"/>
                    <w:ind w:left="720"/>
                    <w:rPr>
                      <w:rStyle w:val="A9"/>
                      <w:rFonts w:ascii="Arial" w:hAnsi="Arial" w:cs="Arial"/>
                      <w:sz w:val="22"/>
                      <w:szCs w:val="22"/>
                    </w:rPr>
                  </w:pPr>
                  <w:r w:rsidRPr="00544179">
                    <w:rPr>
                      <w:rStyle w:val="A9"/>
                      <w:rFonts w:ascii="Arial" w:hAnsi="Arial" w:cs="Arial"/>
                      <w:sz w:val="22"/>
                      <w:szCs w:val="22"/>
                    </w:rPr>
                    <w:t>The Family Violence Scheme (FVS) is a specialised scheme to support people affected by family violence within the fines system. The scheme is administered by the Director, Fines Victoria. The scheme allows people to apply to Fines Victoria to have their infringement fines withdrawn if family violence substantially contributed to the offence or if it is not safe for them to name the responsible person.</w:t>
                  </w:r>
                </w:p>
                <w:p w14:paraId="08DE26D8" w14:textId="76468E51" w:rsidR="00A364AE" w:rsidRDefault="00544179" w:rsidP="00425F5D">
                  <w:pPr>
                    <w:pStyle w:val="Default"/>
                    <w:spacing w:before="120" w:after="120"/>
                    <w:ind w:left="720"/>
                    <w:rPr>
                      <w:rStyle w:val="A9"/>
                      <w:rFonts w:ascii="Arial" w:hAnsi="Arial" w:cs="Arial"/>
                      <w:sz w:val="22"/>
                      <w:szCs w:val="22"/>
                    </w:rPr>
                  </w:pPr>
                  <w:r w:rsidRPr="00544179">
                    <w:rPr>
                      <w:rStyle w:val="A9"/>
                      <w:rFonts w:ascii="Arial" w:hAnsi="Arial" w:cs="Arial"/>
                      <w:sz w:val="22"/>
                      <w:szCs w:val="22"/>
                    </w:rPr>
                    <w:t xml:space="preserve">Internal review applicants should contact Fines Victoria at </w:t>
                  </w:r>
                  <w:r w:rsidR="0054268D">
                    <w:rPr>
                      <w:rStyle w:val="A9"/>
                      <w:rFonts w:ascii="Arial" w:hAnsi="Arial" w:cs="Arial"/>
                      <w:sz w:val="22"/>
                      <w:szCs w:val="22"/>
                    </w:rPr>
                    <w:t>online.</w:t>
                  </w:r>
                  <w:r w:rsidRPr="00544179">
                    <w:rPr>
                      <w:rStyle w:val="A9"/>
                      <w:rFonts w:ascii="Arial" w:hAnsi="Arial" w:cs="Arial"/>
                      <w:sz w:val="22"/>
                      <w:szCs w:val="22"/>
                    </w:rPr>
                    <w:t>fines.vic.gov.au</w:t>
                  </w:r>
                  <w:r w:rsidR="0054268D">
                    <w:rPr>
                      <w:rStyle w:val="A9"/>
                      <w:rFonts w:ascii="Arial" w:hAnsi="Arial" w:cs="Arial"/>
                      <w:sz w:val="22"/>
                      <w:szCs w:val="22"/>
                    </w:rPr>
                    <w:t>/</w:t>
                  </w:r>
                  <w:r w:rsidRPr="00544179">
                    <w:rPr>
                      <w:rStyle w:val="A9"/>
                      <w:rFonts w:ascii="Arial" w:hAnsi="Arial" w:cs="Arial"/>
                      <w:sz w:val="22"/>
                      <w:szCs w:val="22"/>
                    </w:rPr>
                    <w:t>Contact-Us about the scheme if family violence is mentioned in their application.</w:t>
                  </w:r>
                </w:p>
                <w:p w14:paraId="4D84D694" w14:textId="74796F41" w:rsidR="00A364AE" w:rsidRPr="00B62D18" w:rsidRDefault="0054268D" w:rsidP="00A364AE">
                  <w:pPr>
                    <w:pStyle w:val="Pa12"/>
                    <w:spacing w:before="120" w:after="120"/>
                    <w:rPr>
                      <w:rFonts w:ascii="Arial" w:hAnsi="Arial" w:cs="Arial"/>
                      <w:color w:val="000000"/>
                      <w:sz w:val="22"/>
                      <w:szCs w:val="22"/>
                    </w:rPr>
                  </w:pPr>
                  <w:r>
                    <w:rPr>
                      <w:rStyle w:val="A9"/>
                      <w:rFonts w:ascii="Arial" w:hAnsi="Arial" w:cs="Arial"/>
                      <w:b/>
                      <w:bCs/>
                      <w:sz w:val="22"/>
                      <w:szCs w:val="22"/>
                    </w:rPr>
                    <w:t>Financial Hardship</w:t>
                  </w:r>
                </w:p>
                <w:p w14:paraId="7EC9E100" w14:textId="081B130E" w:rsidR="00A364AE" w:rsidRPr="00B62D18" w:rsidRDefault="0054268D" w:rsidP="00425F5D">
                  <w:pPr>
                    <w:pStyle w:val="Default"/>
                    <w:spacing w:before="120" w:after="120"/>
                    <w:ind w:left="720"/>
                    <w:rPr>
                      <w:rFonts w:ascii="Arial" w:hAnsi="Arial" w:cs="Arial"/>
                      <w:sz w:val="22"/>
                      <w:szCs w:val="22"/>
                    </w:rPr>
                  </w:pPr>
                  <w:r w:rsidRPr="0054268D">
                    <w:rPr>
                      <w:rStyle w:val="A9"/>
                      <w:rFonts w:ascii="Arial" w:hAnsi="Arial" w:cs="Arial"/>
                      <w:sz w:val="22"/>
                      <w:szCs w:val="22"/>
                    </w:rPr>
                    <w:t>While financial hardship is not a ground for review, Council may consider such applications where a person is experiencing financial hardship and is unable to pay their outstanding fines. In these circumstances Council may assist the applicant, where appropriate, to negotiate a payment plan.</w:t>
                  </w:r>
                </w:p>
              </w:tc>
            </w:tr>
          </w:tbl>
          <w:p w14:paraId="5291CF77" w14:textId="77777777" w:rsidR="00B62D18" w:rsidRPr="008732CE" w:rsidRDefault="00B62D18" w:rsidP="00441292">
            <w:pPr>
              <w:tabs>
                <w:tab w:val="left" w:pos="284"/>
              </w:tabs>
              <w:spacing w:before="120" w:after="120"/>
              <w:rPr>
                <w:rFonts w:ascii="Arial" w:hAnsi="Arial" w:cs="Arial"/>
                <w:sz w:val="18"/>
                <w:szCs w:val="22"/>
              </w:rPr>
            </w:pPr>
          </w:p>
        </w:tc>
      </w:tr>
    </w:tbl>
    <w:p w14:paraId="70692818" w14:textId="77777777" w:rsidR="00114C5A" w:rsidRPr="00114C5A" w:rsidRDefault="00114C5A" w:rsidP="00114C5A">
      <w:pPr>
        <w:pStyle w:val="Pa3"/>
      </w:pPr>
    </w:p>
    <w:sectPr w:rsidR="00114C5A" w:rsidRPr="00114C5A" w:rsidSect="007508E7">
      <w:headerReference w:type="even" r:id="rId11"/>
      <w:headerReference w:type="default" r:id="rId12"/>
      <w:footerReference w:type="default" r:id="rId13"/>
      <w:headerReference w:type="first" r:id="rId14"/>
      <w:footerReference w:type="first" r:id="rId15"/>
      <w:pgSz w:w="11900" w:h="16840" w:code="9"/>
      <w:pgMar w:top="567" w:right="567" w:bottom="2268"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C8BD" w14:textId="77777777" w:rsidR="00D65263" w:rsidRDefault="00D65263" w:rsidP="008F7531">
      <w:r>
        <w:separator/>
      </w:r>
    </w:p>
  </w:endnote>
  <w:endnote w:type="continuationSeparator" w:id="0">
    <w:p w14:paraId="1C2838E9" w14:textId="77777777" w:rsidR="00D65263" w:rsidRDefault="00D65263" w:rsidP="008F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Lt">
    <w:altName w:val="Tahoma"/>
    <w:panose1 w:val="00000000000000000000"/>
    <w:charset w:val="00"/>
    <w:family w:val="roman"/>
    <w:notTrueType/>
    <w:pitch w:val="default"/>
    <w:sig w:usb0="00000003" w:usb1="00000000" w:usb2="00000000" w:usb3="00000000" w:csb0="00000001" w:csb1="00000000"/>
  </w:font>
  <w:font w:name="Proxima Nova Rg">
    <w:altName w:val="Tahoma"/>
    <w:panose1 w:val="00000000000000000000"/>
    <w:charset w:val="00"/>
    <w:family w:val="modern"/>
    <w:notTrueType/>
    <w:pitch w:val="variable"/>
    <w:sig w:usb0="A00002EF" w:usb1="5000E0F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453"/>
    </w:tblGrid>
    <w:tr w:rsidR="00475AF4" w:rsidRPr="00475AF4" w14:paraId="5F34BBF5" w14:textId="77777777" w:rsidTr="00475AF4">
      <w:tc>
        <w:tcPr>
          <w:tcW w:w="4952" w:type="dxa"/>
        </w:tcPr>
        <w:p w14:paraId="14FDE6F6" w14:textId="25CDB396" w:rsidR="00475AF4" w:rsidRPr="00475AF4" w:rsidRDefault="00425F5D" w:rsidP="009A07AD">
          <w:pPr>
            <w:pStyle w:val="Footer"/>
            <w:spacing w:after="60"/>
            <w:ind w:left="-108"/>
            <w:rPr>
              <w:rFonts w:ascii="Arial" w:hAnsi="Arial" w:cs="Arial"/>
              <w:sz w:val="16"/>
              <w:szCs w:val="16"/>
            </w:rPr>
          </w:pPr>
          <w:r>
            <w:rPr>
              <w:rFonts w:ascii="Arial" w:hAnsi="Arial" w:cs="Arial"/>
              <w:sz w:val="16"/>
              <w:szCs w:val="16"/>
            </w:rPr>
            <w:t>24/21542</w:t>
          </w:r>
        </w:p>
      </w:tc>
      <w:tc>
        <w:tcPr>
          <w:tcW w:w="5453" w:type="dxa"/>
        </w:tcPr>
        <w:p w14:paraId="6B921B78" w14:textId="77777777" w:rsidR="00475AF4" w:rsidRPr="00475AF4" w:rsidRDefault="00475AF4" w:rsidP="009A07AD">
          <w:pPr>
            <w:pStyle w:val="Footer"/>
            <w:spacing w:after="60"/>
            <w:jc w:val="right"/>
            <w:rPr>
              <w:rFonts w:ascii="Arial" w:hAnsi="Arial" w:cs="Arial"/>
              <w:sz w:val="16"/>
              <w:szCs w:val="16"/>
            </w:rPr>
          </w:pPr>
          <w:r w:rsidRPr="00475AF4">
            <w:rPr>
              <w:rFonts w:ascii="Arial" w:hAnsi="Arial" w:cs="Arial"/>
              <w:sz w:val="16"/>
              <w:szCs w:val="16"/>
            </w:rPr>
            <w:fldChar w:fldCharType="begin"/>
          </w:r>
          <w:r w:rsidRPr="00475AF4">
            <w:rPr>
              <w:rFonts w:ascii="Arial" w:hAnsi="Arial" w:cs="Arial"/>
              <w:sz w:val="16"/>
              <w:szCs w:val="16"/>
            </w:rPr>
            <w:instrText xml:space="preserve"> PAGE   \* MERGEFORMAT </w:instrText>
          </w:r>
          <w:r w:rsidRPr="00475AF4">
            <w:rPr>
              <w:rFonts w:ascii="Arial" w:hAnsi="Arial" w:cs="Arial"/>
              <w:sz w:val="16"/>
              <w:szCs w:val="16"/>
            </w:rPr>
            <w:fldChar w:fldCharType="separate"/>
          </w:r>
          <w:r w:rsidR="003B6F0E">
            <w:rPr>
              <w:rFonts w:ascii="Arial" w:hAnsi="Arial" w:cs="Arial"/>
              <w:noProof/>
              <w:sz w:val="16"/>
              <w:szCs w:val="16"/>
            </w:rPr>
            <w:t>2</w:t>
          </w:r>
          <w:r w:rsidRPr="00475AF4">
            <w:rPr>
              <w:rFonts w:ascii="Arial" w:hAnsi="Arial" w:cs="Arial"/>
              <w:sz w:val="16"/>
              <w:szCs w:val="16"/>
            </w:rPr>
            <w:fldChar w:fldCharType="end"/>
          </w:r>
          <w:r w:rsidRPr="00475AF4">
            <w:rPr>
              <w:rFonts w:ascii="Arial" w:hAnsi="Arial" w:cs="Arial"/>
              <w:sz w:val="16"/>
              <w:szCs w:val="16"/>
            </w:rPr>
            <w:t xml:space="preserve"> of </w:t>
          </w:r>
          <w:r w:rsidRPr="00475AF4">
            <w:rPr>
              <w:rFonts w:ascii="Arial" w:hAnsi="Arial" w:cs="Arial"/>
              <w:sz w:val="16"/>
              <w:szCs w:val="16"/>
            </w:rPr>
            <w:fldChar w:fldCharType="begin"/>
          </w:r>
          <w:r w:rsidRPr="00475AF4">
            <w:rPr>
              <w:rFonts w:ascii="Arial" w:hAnsi="Arial" w:cs="Arial"/>
              <w:sz w:val="16"/>
              <w:szCs w:val="16"/>
            </w:rPr>
            <w:instrText xml:space="preserve"> NUMPAGES   \* MERGEFORMAT </w:instrText>
          </w:r>
          <w:r w:rsidRPr="00475AF4">
            <w:rPr>
              <w:rFonts w:ascii="Arial" w:hAnsi="Arial" w:cs="Arial"/>
              <w:sz w:val="16"/>
              <w:szCs w:val="16"/>
            </w:rPr>
            <w:fldChar w:fldCharType="separate"/>
          </w:r>
          <w:r w:rsidR="003B6F0E">
            <w:rPr>
              <w:rFonts w:ascii="Arial" w:hAnsi="Arial" w:cs="Arial"/>
              <w:noProof/>
              <w:sz w:val="16"/>
              <w:szCs w:val="16"/>
            </w:rPr>
            <w:t>4</w:t>
          </w:r>
          <w:r w:rsidRPr="00475AF4">
            <w:rPr>
              <w:rFonts w:ascii="Arial" w:hAnsi="Arial" w:cs="Arial"/>
              <w:sz w:val="16"/>
              <w:szCs w:val="16"/>
            </w:rPr>
            <w:fldChar w:fldCharType="end"/>
          </w:r>
        </w:p>
      </w:tc>
    </w:tr>
  </w:tbl>
  <w:p w14:paraId="051B9F77" w14:textId="77777777" w:rsidR="0073258C" w:rsidRDefault="00CD6571" w:rsidP="00475AF4">
    <w:pPr>
      <w:pStyle w:val="Footer"/>
      <w:jc w:val="center"/>
    </w:pPr>
    <w:r>
      <w:rPr>
        <w:noProof/>
        <w:lang w:eastAsia="en-AU"/>
      </w:rPr>
      <w:drawing>
        <wp:inline distT="0" distB="0" distL="0" distR="0" wp14:anchorId="5AB65A4E" wp14:editId="20B33E03">
          <wp:extent cx="6559296"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rrindindi Shire Council electronic letterhead template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296" cy="990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453"/>
    </w:tblGrid>
    <w:tr w:rsidR="007508E7" w:rsidRPr="00475AF4" w14:paraId="72CEC584" w14:textId="77777777" w:rsidTr="00021981">
      <w:tc>
        <w:tcPr>
          <w:tcW w:w="4952" w:type="dxa"/>
        </w:tcPr>
        <w:p w14:paraId="705A9BC1" w14:textId="41DAC39D" w:rsidR="007508E7" w:rsidRPr="00475AF4" w:rsidRDefault="00425F5D" w:rsidP="007508E7">
          <w:pPr>
            <w:pStyle w:val="Footer"/>
            <w:spacing w:after="60"/>
            <w:ind w:left="-108"/>
            <w:rPr>
              <w:rFonts w:ascii="Arial" w:hAnsi="Arial" w:cs="Arial"/>
              <w:sz w:val="16"/>
              <w:szCs w:val="16"/>
            </w:rPr>
          </w:pPr>
          <w:r>
            <w:rPr>
              <w:rFonts w:ascii="Arial" w:hAnsi="Arial" w:cs="Arial"/>
              <w:sz w:val="16"/>
              <w:szCs w:val="16"/>
            </w:rPr>
            <w:t>24/21542</w:t>
          </w:r>
        </w:p>
      </w:tc>
      <w:tc>
        <w:tcPr>
          <w:tcW w:w="5453" w:type="dxa"/>
        </w:tcPr>
        <w:p w14:paraId="5F163A7D" w14:textId="77777777" w:rsidR="007508E7" w:rsidRPr="00475AF4" w:rsidRDefault="007508E7" w:rsidP="007508E7">
          <w:pPr>
            <w:pStyle w:val="Footer"/>
            <w:spacing w:after="60"/>
            <w:jc w:val="right"/>
            <w:rPr>
              <w:rFonts w:ascii="Arial" w:hAnsi="Arial" w:cs="Arial"/>
              <w:sz w:val="16"/>
              <w:szCs w:val="16"/>
            </w:rPr>
          </w:pPr>
          <w:r w:rsidRPr="00475AF4">
            <w:rPr>
              <w:rFonts w:ascii="Arial" w:hAnsi="Arial" w:cs="Arial"/>
              <w:sz w:val="16"/>
              <w:szCs w:val="16"/>
            </w:rPr>
            <w:fldChar w:fldCharType="begin"/>
          </w:r>
          <w:r w:rsidRPr="00475AF4">
            <w:rPr>
              <w:rFonts w:ascii="Arial" w:hAnsi="Arial" w:cs="Arial"/>
              <w:sz w:val="16"/>
              <w:szCs w:val="16"/>
            </w:rPr>
            <w:instrText xml:space="preserve"> PAGE   \* MERGEFORMAT </w:instrText>
          </w:r>
          <w:r w:rsidRPr="00475AF4">
            <w:rPr>
              <w:rFonts w:ascii="Arial" w:hAnsi="Arial" w:cs="Arial"/>
              <w:sz w:val="16"/>
              <w:szCs w:val="16"/>
            </w:rPr>
            <w:fldChar w:fldCharType="separate"/>
          </w:r>
          <w:r w:rsidR="003B6F0E">
            <w:rPr>
              <w:rFonts w:ascii="Arial" w:hAnsi="Arial" w:cs="Arial"/>
              <w:noProof/>
              <w:sz w:val="16"/>
              <w:szCs w:val="16"/>
            </w:rPr>
            <w:t>1</w:t>
          </w:r>
          <w:r w:rsidRPr="00475AF4">
            <w:rPr>
              <w:rFonts w:ascii="Arial" w:hAnsi="Arial" w:cs="Arial"/>
              <w:sz w:val="16"/>
              <w:szCs w:val="16"/>
            </w:rPr>
            <w:fldChar w:fldCharType="end"/>
          </w:r>
          <w:r w:rsidRPr="00475AF4">
            <w:rPr>
              <w:rFonts w:ascii="Arial" w:hAnsi="Arial" w:cs="Arial"/>
              <w:sz w:val="16"/>
              <w:szCs w:val="16"/>
            </w:rPr>
            <w:t xml:space="preserve"> of </w:t>
          </w:r>
          <w:r w:rsidRPr="00475AF4">
            <w:rPr>
              <w:rFonts w:ascii="Arial" w:hAnsi="Arial" w:cs="Arial"/>
              <w:sz w:val="16"/>
              <w:szCs w:val="16"/>
            </w:rPr>
            <w:fldChar w:fldCharType="begin"/>
          </w:r>
          <w:r w:rsidRPr="00475AF4">
            <w:rPr>
              <w:rFonts w:ascii="Arial" w:hAnsi="Arial" w:cs="Arial"/>
              <w:sz w:val="16"/>
              <w:szCs w:val="16"/>
            </w:rPr>
            <w:instrText xml:space="preserve"> NUMPAGES   \* MERGEFORMAT </w:instrText>
          </w:r>
          <w:r w:rsidRPr="00475AF4">
            <w:rPr>
              <w:rFonts w:ascii="Arial" w:hAnsi="Arial" w:cs="Arial"/>
              <w:sz w:val="16"/>
              <w:szCs w:val="16"/>
            </w:rPr>
            <w:fldChar w:fldCharType="separate"/>
          </w:r>
          <w:r w:rsidR="003B6F0E">
            <w:rPr>
              <w:rFonts w:ascii="Arial" w:hAnsi="Arial" w:cs="Arial"/>
              <w:noProof/>
              <w:sz w:val="16"/>
              <w:szCs w:val="16"/>
            </w:rPr>
            <w:t>4</w:t>
          </w:r>
          <w:r w:rsidRPr="00475AF4">
            <w:rPr>
              <w:rFonts w:ascii="Arial" w:hAnsi="Arial" w:cs="Arial"/>
              <w:sz w:val="16"/>
              <w:szCs w:val="16"/>
            </w:rPr>
            <w:fldChar w:fldCharType="end"/>
          </w:r>
        </w:p>
      </w:tc>
    </w:tr>
  </w:tbl>
  <w:p w14:paraId="017C5FAE" w14:textId="77777777" w:rsidR="007508E7" w:rsidRDefault="00CD6571" w:rsidP="007508E7">
    <w:pPr>
      <w:pStyle w:val="Footer"/>
      <w:jc w:val="center"/>
    </w:pPr>
    <w:r>
      <w:rPr>
        <w:noProof/>
        <w:lang w:eastAsia="en-AU"/>
      </w:rPr>
      <w:drawing>
        <wp:inline distT="0" distB="0" distL="0" distR="0" wp14:anchorId="0F720881" wp14:editId="24BCFEE1">
          <wp:extent cx="6559296"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rrindindi Shire Council electronic letterhead template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296" cy="990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48A0" w14:textId="77777777" w:rsidR="00D65263" w:rsidRDefault="00D65263" w:rsidP="008F7531">
      <w:r>
        <w:separator/>
      </w:r>
    </w:p>
  </w:footnote>
  <w:footnote w:type="continuationSeparator" w:id="0">
    <w:p w14:paraId="014D28AD" w14:textId="77777777" w:rsidR="00D65263" w:rsidRDefault="00D65263" w:rsidP="008F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4E44" w14:textId="62A6C8FF" w:rsidR="00CD6571" w:rsidRDefault="0054268D">
    <w:pPr>
      <w:pStyle w:val="Header"/>
    </w:pPr>
    <w:r>
      <w:rPr>
        <w:noProof/>
      </w:rPr>
      <mc:AlternateContent>
        <mc:Choice Requires="wps">
          <w:drawing>
            <wp:anchor distT="0" distB="0" distL="0" distR="0" simplePos="0" relativeHeight="251659264" behindDoc="0" locked="0" layoutInCell="1" allowOverlap="1" wp14:anchorId="3379C3A4" wp14:editId="12FE90CB">
              <wp:simplePos x="635" y="635"/>
              <wp:positionH relativeFrom="page">
                <wp:align>center</wp:align>
              </wp:positionH>
              <wp:positionV relativeFrom="page">
                <wp:align>top</wp:align>
              </wp:positionV>
              <wp:extent cx="443865" cy="443865"/>
              <wp:effectExtent l="0" t="0" r="635" b="4445"/>
              <wp:wrapNone/>
              <wp:docPr id="12029872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A5D433" w14:textId="37CA5A48" w:rsidR="0054268D" w:rsidRPr="0054268D" w:rsidRDefault="0054268D" w:rsidP="0054268D">
                          <w:pPr>
                            <w:rPr>
                              <w:rFonts w:ascii="Calibri" w:eastAsia="Calibri" w:hAnsi="Calibri" w:cs="Calibri"/>
                              <w:noProof/>
                              <w:color w:val="0000FF"/>
                            </w:rPr>
                          </w:pPr>
                          <w:r w:rsidRPr="0054268D">
                            <w:rPr>
                              <w:rFonts w:ascii="Calibri" w:eastAsia="Calibri" w:hAnsi="Calibri" w:cs="Calibri"/>
                              <w:noProof/>
                              <w:color w:val="0000F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79C3A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FA5D433" w14:textId="37CA5A48" w:rsidR="0054268D" w:rsidRPr="0054268D" w:rsidRDefault="0054268D" w:rsidP="0054268D">
                    <w:pPr>
                      <w:rPr>
                        <w:rFonts w:ascii="Calibri" w:eastAsia="Calibri" w:hAnsi="Calibri" w:cs="Calibri"/>
                        <w:noProof/>
                        <w:color w:val="0000FF"/>
                      </w:rPr>
                    </w:pPr>
                    <w:r w:rsidRPr="0054268D">
                      <w:rPr>
                        <w:rFonts w:ascii="Calibri" w:eastAsia="Calibri" w:hAnsi="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EED5" w14:textId="2CEFD3B4" w:rsidR="008F7531" w:rsidRDefault="0054268D" w:rsidP="00AB1237">
    <w:pPr>
      <w:pStyle w:val="Header"/>
      <w:tabs>
        <w:tab w:val="clear" w:pos="4513"/>
        <w:tab w:val="clear" w:pos="9026"/>
        <w:tab w:val="left" w:pos="1941"/>
      </w:tabs>
    </w:pPr>
    <w:r>
      <w:rPr>
        <w:noProof/>
      </w:rPr>
      <mc:AlternateContent>
        <mc:Choice Requires="wps">
          <w:drawing>
            <wp:anchor distT="0" distB="0" distL="0" distR="0" simplePos="0" relativeHeight="251660288" behindDoc="0" locked="0" layoutInCell="1" allowOverlap="1" wp14:anchorId="07997A3C" wp14:editId="5E289C49">
              <wp:simplePos x="635" y="635"/>
              <wp:positionH relativeFrom="page">
                <wp:align>center</wp:align>
              </wp:positionH>
              <wp:positionV relativeFrom="page">
                <wp:align>top</wp:align>
              </wp:positionV>
              <wp:extent cx="443865" cy="443865"/>
              <wp:effectExtent l="0" t="0" r="635" b="4445"/>
              <wp:wrapNone/>
              <wp:docPr id="12726823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BB6C0" w14:textId="01AED5DF" w:rsidR="0054268D" w:rsidRPr="0054268D" w:rsidRDefault="0054268D" w:rsidP="0054268D">
                          <w:pPr>
                            <w:rPr>
                              <w:rFonts w:ascii="Calibri" w:eastAsia="Calibri" w:hAnsi="Calibri" w:cs="Calibri"/>
                              <w:noProof/>
                              <w:color w:val="0000FF"/>
                            </w:rPr>
                          </w:pPr>
                          <w:r w:rsidRPr="0054268D">
                            <w:rPr>
                              <w:rFonts w:ascii="Calibri" w:eastAsia="Calibri" w:hAnsi="Calibri" w:cs="Calibri"/>
                              <w:noProof/>
                              <w:color w:val="0000F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97A3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64BB6C0" w14:textId="01AED5DF" w:rsidR="0054268D" w:rsidRPr="0054268D" w:rsidRDefault="0054268D" w:rsidP="0054268D">
                    <w:pPr>
                      <w:rPr>
                        <w:rFonts w:ascii="Calibri" w:eastAsia="Calibri" w:hAnsi="Calibri" w:cs="Calibri"/>
                        <w:noProof/>
                        <w:color w:val="0000FF"/>
                      </w:rPr>
                    </w:pPr>
                    <w:r w:rsidRPr="0054268D">
                      <w:rPr>
                        <w:rFonts w:ascii="Calibri" w:eastAsia="Calibri" w:hAnsi="Calibri" w:cs="Calibri"/>
                        <w:noProof/>
                        <w:color w:val="0000F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F355" w14:textId="0AB603FD" w:rsidR="007508E7" w:rsidRDefault="0054268D">
    <w:pPr>
      <w:pStyle w:val="Header"/>
    </w:pPr>
    <w:r>
      <w:rPr>
        <w:noProof/>
        <w:lang w:eastAsia="en-AU"/>
      </w:rPr>
      <mc:AlternateContent>
        <mc:Choice Requires="wps">
          <w:drawing>
            <wp:anchor distT="0" distB="0" distL="0" distR="0" simplePos="0" relativeHeight="251658240" behindDoc="0" locked="0" layoutInCell="1" allowOverlap="1" wp14:anchorId="03C3B2E4" wp14:editId="0928FB10">
              <wp:simplePos x="361950" y="180975"/>
              <wp:positionH relativeFrom="page">
                <wp:align>center</wp:align>
              </wp:positionH>
              <wp:positionV relativeFrom="page">
                <wp:align>top</wp:align>
              </wp:positionV>
              <wp:extent cx="443865" cy="443865"/>
              <wp:effectExtent l="0" t="0" r="635" b="4445"/>
              <wp:wrapNone/>
              <wp:docPr id="18514516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8FD57A" w14:textId="71FD9524" w:rsidR="0054268D" w:rsidRPr="0054268D" w:rsidRDefault="0054268D" w:rsidP="0054268D">
                          <w:pPr>
                            <w:rPr>
                              <w:rFonts w:ascii="Calibri" w:eastAsia="Calibri" w:hAnsi="Calibri" w:cs="Calibri"/>
                              <w:noProof/>
                              <w:color w:val="0000FF"/>
                            </w:rPr>
                          </w:pPr>
                          <w:r w:rsidRPr="0054268D">
                            <w:rPr>
                              <w:rFonts w:ascii="Calibri" w:eastAsia="Calibri" w:hAnsi="Calibri" w:cs="Calibri"/>
                              <w:noProof/>
                              <w:color w:val="0000F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C3B2E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D8FD57A" w14:textId="71FD9524" w:rsidR="0054268D" w:rsidRPr="0054268D" w:rsidRDefault="0054268D" w:rsidP="0054268D">
                    <w:pPr>
                      <w:rPr>
                        <w:rFonts w:ascii="Calibri" w:eastAsia="Calibri" w:hAnsi="Calibri" w:cs="Calibri"/>
                        <w:noProof/>
                        <w:color w:val="0000FF"/>
                      </w:rPr>
                    </w:pPr>
                    <w:r w:rsidRPr="0054268D">
                      <w:rPr>
                        <w:rFonts w:ascii="Calibri" w:eastAsia="Calibri" w:hAnsi="Calibri" w:cs="Calibri"/>
                        <w:noProof/>
                        <w:color w:val="0000FF"/>
                      </w:rPr>
                      <w:t>OFFICIAL</w:t>
                    </w:r>
                  </w:p>
                </w:txbxContent>
              </v:textbox>
              <w10:wrap anchorx="page" anchory="page"/>
            </v:shape>
          </w:pict>
        </mc:Fallback>
      </mc:AlternateContent>
    </w:r>
    <w:r w:rsidR="007508E7">
      <w:rPr>
        <w:noProof/>
        <w:lang w:eastAsia="en-AU"/>
      </w:rPr>
      <w:drawing>
        <wp:inline distT="0" distB="0" distL="0" distR="0" wp14:anchorId="175EC8D1" wp14:editId="2A4AB798">
          <wp:extent cx="2097024" cy="774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SC Logo.jpg"/>
                  <pic:cNvPicPr/>
                </pic:nvPicPr>
                <pic:blipFill>
                  <a:blip r:embed="rId1">
                    <a:extLst>
                      <a:ext uri="{28A0092B-C50C-407E-A947-70E740481C1C}">
                        <a14:useLocalDpi xmlns:a14="http://schemas.microsoft.com/office/drawing/2010/main" val="0"/>
                      </a:ext>
                    </a:extLst>
                  </a:blip>
                  <a:stretch>
                    <a:fillRect/>
                  </a:stretch>
                </pic:blipFill>
                <pic:spPr>
                  <a:xfrm>
                    <a:off x="0" y="0"/>
                    <a:ext cx="2097024" cy="774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3AF"/>
    <w:multiLevelType w:val="hybridMultilevel"/>
    <w:tmpl w:val="71BA4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F4EB89"/>
    <w:multiLevelType w:val="hybridMultilevel"/>
    <w:tmpl w:val="0231DB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EA252C"/>
    <w:multiLevelType w:val="hybridMultilevel"/>
    <w:tmpl w:val="A08A78F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A91B2C"/>
    <w:multiLevelType w:val="hybridMultilevel"/>
    <w:tmpl w:val="2A3ED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0E67CC"/>
    <w:multiLevelType w:val="hybridMultilevel"/>
    <w:tmpl w:val="9A1A8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D928BD"/>
    <w:multiLevelType w:val="hybridMultilevel"/>
    <w:tmpl w:val="0CF6A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1A41E3B"/>
    <w:multiLevelType w:val="hybridMultilevel"/>
    <w:tmpl w:val="A1036E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8823BBF"/>
    <w:multiLevelType w:val="multilevel"/>
    <w:tmpl w:val="B818FD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B63D7C2"/>
    <w:multiLevelType w:val="hybridMultilevel"/>
    <w:tmpl w:val="CF3D32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FDA7A3A"/>
    <w:multiLevelType w:val="hybridMultilevel"/>
    <w:tmpl w:val="C8D63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F23D02"/>
    <w:multiLevelType w:val="hybridMultilevel"/>
    <w:tmpl w:val="A0C3CE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53248D9"/>
    <w:multiLevelType w:val="hybridMultilevel"/>
    <w:tmpl w:val="75AE06AE"/>
    <w:lvl w:ilvl="0" w:tplc="EA8A6D4C">
      <w:start w:val="1"/>
      <w:numFmt w:val="lowerLetter"/>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2" w15:restartNumberingAfterBreak="0">
    <w:nsid w:val="7D1E457D"/>
    <w:multiLevelType w:val="hybridMultilevel"/>
    <w:tmpl w:val="A7FAB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3969624">
    <w:abstractNumId w:val="9"/>
  </w:num>
  <w:num w:numId="2" w16cid:durableId="1501696598">
    <w:abstractNumId w:val="1"/>
  </w:num>
  <w:num w:numId="3" w16cid:durableId="1063260071">
    <w:abstractNumId w:val="6"/>
  </w:num>
  <w:num w:numId="4" w16cid:durableId="1204754174">
    <w:abstractNumId w:val="8"/>
  </w:num>
  <w:num w:numId="5" w16cid:durableId="1603342496">
    <w:abstractNumId w:val="10"/>
  </w:num>
  <w:num w:numId="6" w16cid:durableId="1611737440">
    <w:abstractNumId w:val="5"/>
  </w:num>
  <w:num w:numId="7" w16cid:durableId="2065323453">
    <w:abstractNumId w:val="11"/>
  </w:num>
  <w:num w:numId="8" w16cid:durableId="399404446">
    <w:abstractNumId w:val="0"/>
  </w:num>
  <w:num w:numId="9" w16cid:durableId="1125074516">
    <w:abstractNumId w:val="2"/>
  </w:num>
  <w:num w:numId="10" w16cid:durableId="1315328707">
    <w:abstractNumId w:val="4"/>
  </w:num>
  <w:num w:numId="11" w16cid:durableId="198444689">
    <w:abstractNumId w:val="3"/>
  </w:num>
  <w:num w:numId="12" w16cid:durableId="1474903060">
    <w:abstractNumId w:val="12"/>
  </w:num>
  <w:num w:numId="13" w16cid:durableId="361439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263"/>
    <w:rsid w:val="00050C5A"/>
    <w:rsid w:val="00107A34"/>
    <w:rsid w:val="00114C5A"/>
    <w:rsid w:val="00117BBD"/>
    <w:rsid w:val="001206FA"/>
    <w:rsid w:val="0012534A"/>
    <w:rsid w:val="00171D19"/>
    <w:rsid w:val="00176D34"/>
    <w:rsid w:val="001B32E6"/>
    <w:rsid w:val="001C4589"/>
    <w:rsid w:val="001F1F04"/>
    <w:rsid w:val="00256419"/>
    <w:rsid w:val="002B34C8"/>
    <w:rsid w:val="002F1B7F"/>
    <w:rsid w:val="00314349"/>
    <w:rsid w:val="00321BF5"/>
    <w:rsid w:val="00356BED"/>
    <w:rsid w:val="00357E1E"/>
    <w:rsid w:val="00380C8E"/>
    <w:rsid w:val="003B218A"/>
    <w:rsid w:val="003B5486"/>
    <w:rsid w:val="003B6F0E"/>
    <w:rsid w:val="003C6734"/>
    <w:rsid w:val="003F15F2"/>
    <w:rsid w:val="00425F5D"/>
    <w:rsid w:val="00426C86"/>
    <w:rsid w:val="00441292"/>
    <w:rsid w:val="0045352C"/>
    <w:rsid w:val="00475AF4"/>
    <w:rsid w:val="00495487"/>
    <w:rsid w:val="004E08FD"/>
    <w:rsid w:val="00501374"/>
    <w:rsid w:val="00511639"/>
    <w:rsid w:val="0054268D"/>
    <w:rsid w:val="00544179"/>
    <w:rsid w:val="00557C05"/>
    <w:rsid w:val="005814AE"/>
    <w:rsid w:val="005855D9"/>
    <w:rsid w:val="005A62E6"/>
    <w:rsid w:val="005C40BE"/>
    <w:rsid w:val="006075BD"/>
    <w:rsid w:val="006256D8"/>
    <w:rsid w:val="00644348"/>
    <w:rsid w:val="00705DFD"/>
    <w:rsid w:val="007308C6"/>
    <w:rsid w:val="0073258C"/>
    <w:rsid w:val="007508E7"/>
    <w:rsid w:val="00771EAF"/>
    <w:rsid w:val="00795613"/>
    <w:rsid w:val="007E4203"/>
    <w:rsid w:val="007F31F9"/>
    <w:rsid w:val="00822AEA"/>
    <w:rsid w:val="00823E77"/>
    <w:rsid w:val="0083141A"/>
    <w:rsid w:val="00841372"/>
    <w:rsid w:val="00845086"/>
    <w:rsid w:val="008F4079"/>
    <w:rsid w:val="008F7531"/>
    <w:rsid w:val="0090467D"/>
    <w:rsid w:val="009A07AD"/>
    <w:rsid w:val="009D349E"/>
    <w:rsid w:val="009D4ECC"/>
    <w:rsid w:val="009F7549"/>
    <w:rsid w:val="00A245CA"/>
    <w:rsid w:val="00A364AE"/>
    <w:rsid w:val="00A41310"/>
    <w:rsid w:val="00A44747"/>
    <w:rsid w:val="00A6378B"/>
    <w:rsid w:val="00A6746F"/>
    <w:rsid w:val="00A836D4"/>
    <w:rsid w:val="00A84F66"/>
    <w:rsid w:val="00AB1237"/>
    <w:rsid w:val="00AC74BC"/>
    <w:rsid w:val="00B52257"/>
    <w:rsid w:val="00B5477A"/>
    <w:rsid w:val="00B62D18"/>
    <w:rsid w:val="00B6744B"/>
    <w:rsid w:val="00BA2542"/>
    <w:rsid w:val="00C245D6"/>
    <w:rsid w:val="00C2584F"/>
    <w:rsid w:val="00CD6571"/>
    <w:rsid w:val="00CE6220"/>
    <w:rsid w:val="00CF02BC"/>
    <w:rsid w:val="00CF3816"/>
    <w:rsid w:val="00D0365F"/>
    <w:rsid w:val="00D65263"/>
    <w:rsid w:val="00D92163"/>
    <w:rsid w:val="00D923D7"/>
    <w:rsid w:val="00E7571A"/>
    <w:rsid w:val="00E87616"/>
    <w:rsid w:val="00EE12A4"/>
    <w:rsid w:val="00EF1104"/>
    <w:rsid w:val="00EF2859"/>
    <w:rsid w:val="00F464D2"/>
    <w:rsid w:val="00F770BF"/>
    <w:rsid w:val="00F8420C"/>
    <w:rsid w:val="00F95F6D"/>
    <w:rsid w:val="00FD4773"/>
    <w:rsid w:val="00FE021E"/>
    <w:rsid w:val="00FE0F81"/>
    <w:rsid w:val="00FF0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E2BAF9"/>
  <w15:chartTrackingRefBased/>
  <w15:docId w15:val="{0E5E7D39-45CA-4C1D-96AB-CB04A7FA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A6378B"/>
    <w:pPr>
      <w:widowControl w:val="0"/>
      <w:autoSpaceDE w:val="0"/>
      <w:autoSpaceDN w:val="0"/>
      <w:adjustRightInd w:val="0"/>
      <w:spacing w:before="98"/>
      <w:ind w:left="110"/>
      <w:outlineLvl w:val="1"/>
    </w:pPr>
    <w:rPr>
      <w:rFonts w:ascii="Proxima Nova Lt" w:eastAsiaTheme="minorEastAsia" w:hAnsi="Proxima Nova Lt" w:cs="Proxima Nova Lt"/>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531"/>
    <w:pPr>
      <w:tabs>
        <w:tab w:val="center" w:pos="4513"/>
        <w:tab w:val="right" w:pos="9026"/>
      </w:tabs>
    </w:pPr>
  </w:style>
  <w:style w:type="character" w:customStyle="1" w:styleId="HeaderChar">
    <w:name w:val="Header Char"/>
    <w:basedOn w:val="DefaultParagraphFont"/>
    <w:link w:val="Header"/>
    <w:uiPriority w:val="99"/>
    <w:rsid w:val="008F7531"/>
  </w:style>
  <w:style w:type="paragraph" w:styleId="Footer">
    <w:name w:val="footer"/>
    <w:basedOn w:val="Normal"/>
    <w:link w:val="FooterChar"/>
    <w:uiPriority w:val="99"/>
    <w:unhideWhenUsed/>
    <w:rsid w:val="008F7531"/>
    <w:pPr>
      <w:tabs>
        <w:tab w:val="center" w:pos="4513"/>
        <w:tab w:val="right" w:pos="9026"/>
      </w:tabs>
    </w:pPr>
  </w:style>
  <w:style w:type="character" w:customStyle="1" w:styleId="FooterChar">
    <w:name w:val="Footer Char"/>
    <w:basedOn w:val="DefaultParagraphFont"/>
    <w:link w:val="Footer"/>
    <w:uiPriority w:val="99"/>
    <w:rsid w:val="008F7531"/>
  </w:style>
  <w:style w:type="paragraph" w:styleId="BalloonText">
    <w:name w:val="Balloon Text"/>
    <w:basedOn w:val="Normal"/>
    <w:link w:val="BalloonTextChar"/>
    <w:uiPriority w:val="99"/>
    <w:semiHidden/>
    <w:unhideWhenUsed/>
    <w:rsid w:val="008F75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7531"/>
    <w:rPr>
      <w:rFonts w:ascii="Times New Roman" w:hAnsi="Times New Roman" w:cs="Times New Roman"/>
      <w:sz w:val="18"/>
      <w:szCs w:val="18"/>
    </w:rPr>
  </w:style>
  <w:style w:type="paragraph" w:styleId="BodyText">
    <w:name w:val="Body Text"/>
    <w:basedOn w:val="Normal"/>
    <w:link w:val="BodyTextChar"/>
    <w:uiPriority w:val="1"/>
    <w:qFormat/>
    <w:rsid w:val="005C40BE"/>
    <w:pPr>
      <w:widowControl w:val="0"/>
      <w:autoSpaceDE w:val="0"/>
      <w:autoSpaceDN w:val="0"/>
      <w:adjustRightInd w:val="0"/>
    </w:pPr>
    <w:rPr>
      <w:rFonts w:ascii="Proxima Nova Rg" w:eastAsiaTheme="minorEastAsia" w:hAnsi="Proxima Nova Rg" w:cs="Proxima Nova Rg"/>
      <w:sz w:val="16"/>
      <w:szCs w:val="16"/>
      <w:lang w:val="en-US"/>
    </w:rPr>
  </w:style>
  <w:style w:type="character" w:customStyle="1" w:styleId="BodyTextChar">
    <w:name w:val="Body Text Char"/>
    <w:basedOn w:val="DefaultParagraphFont"/>
    <w:link w:val="BodyText"/>
    <w:uiPriority w:val="99"/>
    <w:rsid w:val="005C40BE"/>
    <w:rPr>
      <w:rFonts w:ascii="Proxima Nova Rg" w:eastAsiaTheme="minorEastAsia" w:hAnsi="Proxima Nova Rg" w:cs="Proxima Nova Rg"/>
      <w:sz w:val="16"/>
      <w:szCs w:val="16"/>
      <w:lang w:val="en-US"/>
    </w:rPr>
  </w:style>
  <w:style w:type="paragraph" w:customStyle="1" w:styleId="BasicParagraph">
    <w:name w:val="[Basic Paragraph]"/>
    <w:basedOn w:val="Normal"/>
    <w:uiPriority w:val="99"/>
    <w:rsid w:val="005C40BE"/>
    <w:pPr>
      <w:autoSpaceDE w:val="0"/>
      <w:autoSpaceDN w:val="0"/>
      <w:adjustRightInd w:val="0"/>
      <w:spacing w:line="288" w:lineRule="auto"/>
      <w:textAlignment w:val="center"/>
    </w:pPr>
    <w:rPr>
      <w:rFonts w:ascii="Minion Pro" w:hAnsi="Minion Pro" w:cs="Minion Pro"/>
      <w:color w:val="000000"/>
      <w:lang w:val="en-GB"/>
    </w:rPr>
  </w:style>
  <w:style w:type="character" w:customStyle="1" w:styleId="Heading2Char">
    <w:name w:val="Heading 2 Char"/>
    <w:basedOn w:val="DefaultParagraphFont"/>
    <w:link w:val="Heading2"/>
    <w:uiPriority w:val="9"/>
    <w:rsid w:val="00A6378B"/>
    <w:rPr>
      <w:rFonts w:ascii="Proxima Nova Lt" w:eastAsiaTheme="minorEastAsia" w:hAnsi="Proxima Nova Lt" w:cs="Proxima Nova Lt"/>
      <w:b/>
      <w:bCs/>
      <w:sz w:val="16"/>
      <w:szCs w:val="16"/>
      <w:lang w:val="en-US"/>
    </w:rPr>
  </w:style>
  <w:style w:type="character" w:styleId="Hyperlink">
    <w:name w:val="Hyperlink"/>
    <w:basedOn w:val="DefaultParagraphFont"/>
    <w:unhideWhenUsed/>
    <w:rsid w:val="00795613"/>
    <w:rPr>
      <w:color w:val="0563C1" w:themeColor="hyperlink"/>
      <w:u w:val="single"/>
    </w:rPr>
  </w:style>
  <w:style w:type="character" w:customStyle="1" w:styleId="UnresolvedMention1">
    <w:name w:val="Unresolved Mention1"/>
    <w:basedOn w:val="DefaultParagraphFont"/>
    <w:uiPriority w:val="99"/>
    <w:semiHidden/>
    <w:unhideWhenUsed/>
    <w:rsid w:val="00795613"/>
    <w:rPr>
      <w:color w:val="605E5C"/>
      <w:shd w:val="clear" w:color="auto" w:fill="E1DFDD"/>
    </w:rPr>
  </w:style>
  <w:style w:type="table" w:styleId="TableGrid">
    <w:name w:val="Table Grid"/>
    <w:basedOn w:val="TableNormal"/>
    <w:rsid w:val="00380C8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8E"/>
    <w:pPr>
      <w:ind w:left="720"/>
      <w:contextualSpacing/>
    </w:pPr>
    <w:rPr>
      <w:rFonts w:ascii="Tahoma" w:eastAsia="Times New Roman" w:hAnsi="Tahoma" w:cs="Times New Roman"/>
      <w:sz w:val="16"/>
      <w:lang w:val="en-US"/>
    </w:rPr>
  </w:style>
  <w:style w:type="character" w:styleId="PlaceholderText">
    <w:name w:val="Placeholder Text"/>
    <w:basedOn w:val="DefaultParagraphFont"/>
    <w:uiPriority w:val="99"/>
    <w:semiHidden/>
    <w:rsid w:val="00B5477A"/>
    <w:rPr>
      <w:color w:val="808080"/>
    </w:rPr>
  </w:style>
  <w:style w:type="paragraph" w:customStyle="1" w:styleId="Default">
    <w:name w:val="Default"/>
    <w:rsid w:val="00B62D18"/>
    <w:pPr>
      <w:autoSpaceDE w:val="0"/>
      <w:autoSpaceDN w:val="0"/>
      <w:adjustRightInd w:val="0"/>
    </w:pPr>
    <w:rPr>
      <w:rFonts w:ascii="Univers LT Std 47 Cn Lt" w:hAnsi="Univers LT Std 47 Cn Lt" w:cs="Univers LT Std 47 Cn Lt"/>
      <w:color w:val="000000"/>
    </w:rPr>
  </w:style>
  <w:style w:type="paragraph" w:customStyle="1" w:styleId="Pa3">
    <w:name w:val="Pa3"/>
    <w:basedOn w:val="Default"/>
    <w:next w:val="Default"/>
    <w:uiPriority w:val="99"/>
    <w:rsid w:val="00B62D18"/>
    <w:pPr>
      <w:spacing w:line="361" w:lineRule="atLeast"/>
    </w:pPr>
    <w:rPr>
      <w:rFonts w:cstheme="minorBidi"/>
      <w:color w:val="auto"/>
    </w:rPr>
  </w:style>
  <w:style w:type="character" w:customStyle="1" w:styleId="A5">
    <w:name w:val="A5"/>
    <w:uiPriority w:val="99"/>
    <w:rsid w:val="00B62D18"/>
    <w:rPr>
      <w:rFonts w:cs="Univers LT Std 47 Cn Lt"/>
      <w:b/>
      <w:bCs/>
      <w:color w:val="000000"/>
      <w:sz w:val="20"/>
      <w:szCs w:val="20"/>
    </w:rPr>
  </w:style>
  <w:style w:type="paragraph" w:customStyle="1" w:styleId="Pa5">
    <w:name w:val="Pa5"/>
    <w:basedOn w:val="Default"/>
    <w:next w:val="Default"/>
    <w:uiPriority w:val="99"/>
    <w:rsid w:val="00B62D18"/>
    <w:pPr>
      <w:spacing w:line="241" w:lineRule="atLeast"/>
    </w:pPr>
    <w:rPr>
      <w:rFonts w:cstheme="minorBidi"/>
      <w:color w:val="auto"/>
    </w:rPr>
  </w:style>
  <w:style w:type="paragraph" w:customStyle="1" w:styleId="Pa11">
    <w:name w:val="Pa11"/>
    <w:basedOn w:val="Default"/>
    <w:next w:val="Default"/>
    <w:uiPriority w:val="99"/>
    <w:rsid w:val="00B62D18"/>
    <w:pPr>
      <w:spacing w:line="161" w:lineRule="atLeast"/>
    </w:pPr>
    <w:rPr>
      <w:rFonts w:cstheme="minorBidi"/>
      <w:color w:val="auto"/>
    </w:rPr>
  </w:style>
  <w:style w:type="character" w:customStyle="1" w:styleId="A9">
    <w:name w:val="A9"/>
    <w:uiPriority w:val="99"/>
    <w:rsid w:val="00B62D18"/>
    <w:rPr>
      <w:rFonts w:cs="Univers LT Std 47 Cn Lt"/>
      <w:color w:val="000000"/>
      <w:sz w:val="17"/>
      <w:szCs w:val="17"/>
    </w:rPr>
  </w:style>
  <w:style w:type="paragraph" w:customStyle="1" w:styleId="Pa4">
    <w:name w:val="Pa4"/>
    <w:basedOn w:val="Default"/>
    <w:next w:val="Default"/>
    <w:uiPriority w:val="99"/>
    <w:rsid w:val="00B62D18"/>
    <w:pPr>
      <w:spacing w:line="161" w:lineRule="atLeast"/>
    </w:pPr>
    <w:rPr>
      <w:rFonts w:cstheme="minorBidi"/>
      <w:color w:val="auto"/>
    </w:rPr>
  </w:style>
  <w:style w:type="paragraph" w:customStyle="1" w:styleId="Pa12">
    <w:name w:val="Pa12"/>
    <w:basedOn w:val="Default"/>
    <w:next w:val="Default"/>
    <w:uiPriority w:val="99"/>
    <w:rsid w:val="00B62D18"/>
    <w:pPr>
      <w:spacing w:line="161" w:lineRule="atLeast"/>
    </w:pPr>
    <w:rPr>
      <w:rFonts w:cstheme="minorBidi"/>
      <w:color w:val="auto"/>
    </w:rPr>
  </w:style>
  <w:style w:type="paragraph" w:customStyle="1" w:styleId="Pa14">
    <w:name w:val="Pa14"/>
    <w:basedOn w:val="Default"/>
    <w:next w:val="Default"/>
    <w:uiPriority w:val="99"/>
    <w:rsid w:val="00B62D18"/>
    <w:pPr>
      <w:spacing w:line="1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murrindindi.vic.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nline.fines.vic.gov.au/Support/Special-circumstances" TargetMode="External"/><Relationship Id="rId4" Type="http://schemas.openxmlformats.org/officeDocument/2006/relationships/settings" Target="settings.xml"/><Relationship Id="rId9" Type="http://schemas.openxmlformats.org/officeDocument/2006/relationships/hyperlink" Target="http://www.murrindindi.vic.gov.au/privacy"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83FEB-B5A2-426C-8327-78D1F0FA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1349</Words>
  <Characters>7694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jnoble</dc:creator>
  <cp:keywords/>
  <dc:description/>
  <cp:lastModifiedBy>Jessica Robinson</cp:lastModifiedBy>
  <cp:revision>2</cp:revision>
  <dcterms:created xsi:type="dcterms:W3CDTF">2024-05-03T05:56:00Z</dcterms:created>
  <dcterms:modified xsi:type="dcterms:W3CDTF">2024-05-03T05:56:00Z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6e5ae919,47b4211e,4bdb977f</vt:lpwstr>
  </property>
  <property fmtid="{D5CDD505-2E9C-101B-9397-08002B2CF9AE}" pid="3" name="ClassificationContentMarkingHeaderFontProps">
    <vt:lpwstr>#0000ff,12,Calibri</vt:lpwstr>
  </property>
  <property fmtid="{D5CDD505-2E9C-101B-9397-08002B2CF9AE}" pid="4" name="ClassificationContentMarkingHeaderText">
    <vt:lpwstr>OFFICIAL</vt:lpwstr>
  </property>
  <property fmtid="{D5CDD505-2E9C-101B-9397-08002B2CF9AE}" pid="5" name="MSIP_Label_9d948147-1742-4692-964a-fdeaeafc29a6_Enabled">
    <vt:lpwstr>true</vt:lpwstr>
  </property>
  <property fmtid="{D5CDD505-2E9C-101B-9397-08002B2CF9AE}" pid="6" name="MSIP_Label_9d948147-1742-4692-964a-fdeaeafc29a6_SetDate">
    <vt:lpwstr>2024-03-21T23:04:06Z</vt:lpwstr>
  </property>
  <property fmtid="{D5CDD505-2E9C-101B-9397-08002B2CF9AE}" pid="7" name="MSIP_Label_9d948147-1742-4692-964a-fdeaeafc29a6_Method">
    <vt:lpwstr>Privileged</vt:lpwstr>
  </property>
  <property fmtid="{D5CDD505-2E9C-101B-9397-08002B2CF9AE}" pid="8" name="MSIP_Label_9d948147-1742-4692-964a-fdeaeafc29a6_Name">
    <vt:lpwstr>defa4170-0d19-0005-0003-bc88714345d2</vt:lpwstr>
  </property>
  <property fmtid="{D5CDD505-2E9C-101B-9397-08002B2CF9AE}" pid="9" name="MSIP_Label_9d948147-1742-4692-964a-fdeaeafc29a6_SiteId">
    <vt:lpwstr>178eb3ff-b26c-4882-bec3-48150c87263c</vt:lpwstr>
  </property>
  <property fmtid="{D5CDD505-2E9C-101B-9397-08002B2CF9AE}" pid="10" name="MSIP_Label_9d948147-1742-4692-964a-fdeaeafc29a6_ActionId">
    <vt:lpwstr>6cb597a0-da37-4a19-96f5-c27b1f693d94</vt:lpwstr>
  </property>
  <property fmtid="{D5CDD505-2E9C-101B-9397-08002B2CF9AE}" pid="11" name="MSIP_Label_9d948147-1742-4692-964a-fdeaeafc29a6_ContentBits">
    <vt:lpwstr>1</vt:lpwstr>
  </property>
</Properties>
</file>