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8446" w14:textId="2D4FE9D1" w:rsidR="005066F9" w:rsidRPr="00B04EFF" w:rsidRDefault="00886148" w:rsidP="00B04EFF">
      <w:pPr>
        <w:jc w:val="center"/>
        <w:rPr>
          <w:rFonts w:ascii="Arial" w:hAnsi="Arial" w:cs="Arial"/>
          <w:sz w:val="52"/>
          <w:szCs w:val="52"/>
        </w:rPr>
      </w:pPr>
      <w:bookmarkStart w:id="0" w:name="_Hlk119510363"/>
      <w:r>
        <w:rPr>
          <w:rFonts w:ascii="Arial" w:hAnsi="Arial" w:cs="Arial"/>
          <w:sz w:val="52"/>
          <w:szCs w:val="52"/>
        </w:rPr>
        <w:t>AQU</w:t>
      </w:r>
      <w:r w:rsidR="00591267">
        <w:rPr>
          <w:rFonts w:ascii="Arial" w:hAnsi="Arial" w:cs="Arial"/>
          <w:sz w:val="52"/>
          <w:szCs w:val="52"/>
        </w:rPr>
        <w:t>A</w:t>
      </w:r>
      <w:r>
        <w:rPr>
          <w:rFonts w:ascii="Arial" w:hAnsi="Arial" w:cs="Arial"/>
          <w:sz w:val="52"/>
          <w:szCs w:val="52"/>
        </w:rPr>
        <w:t>TIC FACILITY HIRE</w:t>
      </w:r>
    </w:p>
    <w:p w14:paraId="7C7C4759" w14:textId="24300195" w:rsidR="001E5986" w:rsidRPr="00B04EFF" w:rsidRDefault="009C5049" w:rsidP="00B04EFF">
      <w:pPr>
        <w:jc w:val="center"/>
        <w:rPr>
          <w:rFonts w:ascii="Arial" w:hAnsi="Arial" w:cs="Arial"/>
        </w:rPr>
      </w:pPr>
      <w:r w:rsidRPr="00B04EFF">
        <w:rPr>
          <w:rFonts w:ascii="Arial" w:hAnsi="Arial" w:cs="Arial"/>
          <w:sz w:val="52"/>
          <w:szCs w:val="52"/>
        </w:rPr>
        <w:t>TERMS AND CONDITIONS</w:t>
      </w:r>
    </w:p>
    <w:p w14:paraId="5DA935C9" w14:textId="77777777" w:rsidR="001E5986" w:rsidRPr="00B04EFF" w:rsidRDefault="001E5986" w:rsidP="00B04EFF">
      <w:pPr>
        <w:pStyle w:val="Heading2"/>
        <w:spacing w:before="120" w:after="120"/>
        <w:jc w:val="center"/>
        <w:rPr>
          <w:rFonts w:ascii="Arial" w:hAnsi="Arial" w:cs="Arial"/>
        </w:rPr>
      </w:pPr>
    </w:p>
    <w:p w14:paraId="3BBCB6B5" w14:textId="20D25F36" w:rsidR="008633E6" w:rsidRPr="00B04EFF" w:rsidRDefault="009C5049" w:rsidP="00695EFF">
      <w:pPr>
        <w:pStyle w:val="Heading2"/>
        <w:rPr>
          <w:rFonts w:ascii="Arial" w:hAnsi="Arial" w:cs="Arial"/>
        </w:rPr>
      </w:pPr>
      <w:r w:rsidRPr="00B04EFF">
        <w:rPr>
          <w:rFonts w:ascii="Arial" w:hAnsi="Arial" w:cs="Arial"/>
        </w:rPr>
        <w:t>C</w:t>
      </w:r>
      <w:r w:rsidR="008633E6" w:rsidRPr="00B04EFF">
        <w:rPr>
          <w:rFonts w:ascii="Arial" w:hAnsi="Arial" w:cs="Arial"/>
        </w:rPr>
        <w:t>ONDITIONS OF HIRE</w:t>
      </w:r>
    </w:p>
    <w:p w14:paraId="0787CC72" w14:textId="77777777" w:rsidR="00C06B92" w:rsidRPr="00B04EFF" w:rsidRDefault="00C06B92" w:rsidP="00C06B92">
      <w:pPr>
        <w:jc w:val="both"/>
        <w:rPr>
          <w:rFonts w:ascii="Arial" w:hAnsi="Arial" w:cs="Arial"/>
        </w:rPr>
      </w:pPr>
      <w:r w:rsidRPr="00B04EFF">
        <w:rPr>
          <w:rFonts w:ascii="Arial" w:hAnsi="Arial" w:cs="Arial"/>
        </w:rPr>
        <w:t>Organisations enter into a hire arrangement with Murrindindi Shire Council for the use of facilities; this is a legally binding document.</w:t>
      </w:r>
    </w:p>
    <w:p w14:paraId="055AA83B" w14:textId="5DB922FE" w:rsidR="00C06B92" w:rsidRPr="00B04EFF" w:rsidRDefault="00C06B92" w:rsidP="00906FFF">
      <w:pPr>
        <w:pStyle w:val="Heading2"/>
        <w:numPr>
          <w:ilvl w:val="0"/>
          <w:numId w:val="32"/>
        </w:numPr>
        <w:rPr>
          <w:rFonts w:ascii="Arial" w:hAnsi="Arial" w:cs="Arial"/>
        </w:rPr>
      </w:pPr>
      <w:r w:rsidRPr="00B04EFF">
        <w:rPr>
          <w:rFonts w:ascii="Arial" w:hAnsi="Arial" w:cs="Arial"/>
        </w:rPr>
        <w:t>Booking and Cancellation Policy</w:t>
      </w:r>
    </w:p>
    <w:p w14:paraId="4CDEEA26" w14:textId="46B8A04E" w:rsidR="00C06B92" w:rsidRDefault="00C06B92" w:rsidP="004F56FF">
      <w:pPr>
        <w:jc w:val="both"/>
        <w:rPr>
          <w:rFonts w:ascii="Arial" w:hAnsi="Arial" w:cs="Arial"/>
        </w:rPr>
      </w:pPr>
      <w:r w:rsidRPr="00B04EFF">
        <w:rPr>
          <w:rFonts w:ascii="Arial" w:hAnsi="Arial" w:cs="Arial"/>
        </w:rPr>
        <w:t>Bookings will only be accepted and confirmed, once hire agreements with ALL relevant supporting documentation have been received by council.</w:t>
      </w:r>
    </w:p>
    <w:p w14:paraId="01D3A64D" w14:textId="77777777" w:rsidR="004F56FF" w:rsidRDefault="004F56FF" w:rsidP="004F56FF">
      <w:pPr>
        <w:jc w:val="both"/>
        <w:rPr>
          <w:rFonts w:ascii="Arial" w:hAnsi="Arial" w:cs="Arial"/>
        </w:rPr>
      </w:pPr>
    </w:p>
    <w:p w14:paraId="52CFC1A6" w14:textId="4DDBBC4D" w:rsidR="00C06B92" w:rsidRPr="00B04EFF" w:rsidRDefault="00C06B92" w:rsidP="004F56FF">
      <w:pPr>
        <w:jc w:val="both"/>
        <w:rPr>
          <w:rFonts w:ascii="Arial" w:hAnsi="Arial" w:cs="Arial"/>
        </w:rPr>
      </w:pPr>
      <w:r w:rsidRPr="00B04EFF">
        <w:rPr>
          <w:rFonts w:ascii="Arial" w:hAnsi="Arial" w:cs="Arial"/>
        </w:rPr>
        <w:t xml:space="preserve">All paperwork must be received a minimum of 14 days prior to first booking date.  </w:t>
      </w:r>
    </w:p>
    <w:p w14:paraId="15179F14" w14:textId="77777777" w:rsidR="004F56FF" w:rsidRDefault="004F56FF" w:rsidP="004F56FF">
      <w:pPr>
        <w:jc w:val="both"/>
        <w:rPr>
          <w:rFonts w:ascii="Arial" w:hAnsi="Arial" w:cs="Arial"/>
        </w:rPr>
      </w:pPr>
    </w:p>
    <w:p w14:paraId="4560F4E5" w14:textId="776FD456" w:rsidR="008633E6" w:rsidRPr="00B04EFF" w:rsidRDefault="008633E6" w:rsidP="004F56FF">
      <w:pPr>
        <w:jc w:val="both"/>
        <w:rPr>
          <w:rFonts w:ascii="Arial" w:hAnsi="Arial" w:cs="Arial"/>
        </w:rPr>
      </w:pPr>
      <w:r w:rsidRPr="00B04EFF">
        <w:rPr>
          <w:rFonts w:ascii="Arial" w:hAnsi="Arial" w:cs="Arial"/>
        </w:rPr>
        <w:t>Council reserves the right not to accept the hire application or to cancel the booking at any time</w:t>
      </w:r>
      <w:r w:rsidR="005744A1" w:rsidRPr="00B04EFF">
        <w:rPr>
          <w:rFonts w:ascii="Arial" w:hAnsi="Arial" w:cs="Arial"/>
        </w:rPr>
        <w:t xml:space="preserve"> for emergency works</w:t>
      </w:r>
      <w:r w:rsidRPr="00B04EFF">
        <w:rPr>
          <w:rFonts w:ascii="Arial" w:hAnsi="Arial" w:cs="Arial"/>
        </w:rPr>
        <w:t>.</w:t>
      </w:r>
      <w:r w:rsidR="005744A1" w:rsidRPr="00B04EFF">
        <w:rPr>
          <w:rFonts w:ascii="Arial" w:hAnsi="Arial" w:cs="Arial"/>
        </w:rPr>
        <w:t xml:space="preserve"> This will be communicated to all affected parties in the </w:t>
      </w:r>
      <w:r w:rsidR="00307417" w:rsidRPr="00B04EFF">
        <w:rPr>
          <w:rFonts w:ascii="Arial" w:hAnsi="Arial" w:cs="Arial"/>
        </w:rPr>
        <w:t>timeliest</w:t>
      </w:r>
      <w:r w:rsidR="005744A1" w:rsidRPr="00B04EFF">
        <w:rPr>
          <w:rFonts w:ascii="Arial" w:hAnsi="Arial" w:cs="Arial"/>
        </w:rPr>
        <w:t xml:space="preserve"> way possible</w:t>
      </w:r>
      <w:r w:rsidR="00CA36D7">
        <w:rPr>
          <w:rFonts w:ascii="Arial" w:hAnsi="Arial" w:cs="Arial"/>
        </w:rPr>
        <w:t xml:space="preserve">. </w:t>
      </w:r>
    </w:p>
    <w:p w14:paraId="658B27F1" w14:textId="77777777" w:rsidR="004F56FF" w:rsidRDefault="004F56FF" w:rsidP="004F56FF">
      <w:pPr>
        <w:jc w:val="both"/>
        <w:rPr>
          <w:rFonts w:ascii="Arial" w:hAnsi="Arial" w:cs="Arial"/>
        </w:rPr>
      </w:pPr>
    </w:p>
    <w:p w14:paraId="45E7CA99" w14:textId="463E77EA" w:rsidR="00C06B92" w:rsidRPr="00B04EFF" w:rsidRDefault="00C06B92" w:rsidP="004F56FF">
      <w:pPr>
        <w:jc w:val="both"/>
        <w:rPr>
          <w:rFonts w:ascii="Arial" w:hAnsi="Arial" w:cs="Arial"/>
        </w:rPr>
      </w:pPr>
      <w:r w:rsidRPr="00B04EFF">
        <w:rPr>
          <w:rFonts w:ascii="Arial" w:hAnsi="Arial" w:cs="Arial"/>
        </w:rPr>
        <w:t>All facility hire re</w:t>
      </w:r>
      <w:r w:rsidR="00E660EA" w:rsidRPr="00B04EFF">
        <w:rPr>
          <w:rFonts w:ascii="Arial" w:hAnsi="Arial" w:cs="Arial"/>
        </w:rPr>
        <w:t>quire a minimum 3 business days’ notice</w:t>
      </w:r>
      <w:r w:rsidRPr="00B04EFF">
        <w:rPr>
          <w:rFonts w:ascii="Arial" w:hAnsi="Arial" w:cs="Arial"/>
        </w:rPr>
        <w:t xml:space="preserve"> of cancellation. Hire fees will be charged i</w:t>
      </w:r>
      <w:r w:rsidR="00E660EA" w:rsidRPr="00B04EFF">
        <w:rPr>
          <w:rFonts w:ascii="Arial" w:hAnsi="Arial" w:cs="Arial"/>
        </w:rPr>
        <w:t>n accordance with Council’s Fees</w:t>
      </w:r>
      <w:r w:rsidRPr="00B04EFF">
        <w:rPr>
          <w:rFonts w:ascii="Arial" w:hAnsi="Arial" w:cs="Arial"/>
        </w:rPr>
        <w:t xml:space="preserve"> </w:t>
      </w:r>
      <w:r w:rsidR="00E660EA" w:rsidRPr="00B04EFF">
        <w:rPr>
          <w:rFonts w:ascii="Arial" w:hAnsi="Arial" w:cs="Arial"/>
        </w:rPr>
        <w:t>and</w:t>
      </w:r>
      <w:r w:rsidRPr="00B04EFF">
        <w:rPr>
          <w:rFonts w:ascii="Arial" w:hAnsi="Arial" w:cs="Arial"/>
        </w:rPr>
        <w:t xml:space="preserve"> Charges and payment is required as per the booking agreement. </w:t>
      </w:r>
    </w:p>
    <w:p w14:paraId="54A10E31" w14:textId="77777777" w:rsidR="004F56FF" w:rsidRDefault="004F56FF" w:rsidP="004F56FF">
      <w:pPr>
        <w:jc w:val="both"/>
        <w:rPr>
          <w:rFonts w:ascii="Arial" w:hAnsi="Arial" w:cs="Arial"/>
        </w:rPr>
      </w:pPr>
    </w:p>
    <w:p w14:paraId="47B6B9B5" w14:textId="3FFFFB27" w:rsidR="004B283B" w:rsidRDefault="004B283B" w:rsidP="004F56FF">
      <w:pPr>
        <w:jc w:val="both"/>
        <w:rPr>
          <w:rFonts w:ascii="Arial" w:hAnsi="Arial" w:cs="Arial"/>
        </w:rPr>
      </w:pPr>
      <w:r w:rsidRPr="00B04EFF">
        <w:rPr>
          <w:rFonts w:ascii="Arial" w:hAnsi="Arial" w:cs="Arial"/>
        </w:rPr>
        <w:t>Sub-letting of the facility is not permitted. No other users are able to enter the facility during a booking arrangement, unless there is a confirmed dual booking.</w:t>
      </w:r>
    </w:p>
    <w:p w14:paraId="72E79A89" w14:textId="77777777" w:rsidR="00591267" w:rsidRDefault="00591267" w:rsidP="004F56FF">
      <w:pPr>
        <w:jc w:val="both"/>
        <w:rPr>
          <w:rFonts w:ascii="Arial" w:hAnsi="Arial" w:cs="Arial"/>
        </w:rPr>
      </w:pPr>
    </w:p>
    <w:p w14:paraId="7256C79E" w14:textId="1831E6D9" w:rsidR="004B283B" w:rsidRDefault="006C1D7F" w:rsidP="004F56FF">
      <w:pPr>
        <w:pStyle w:val="BodyTextIndent"/>
        <w:ind w:left="0" w:firstLine="0"/>
        <w:rPr>
          <w:rFonts w:ascii="Arial" w:hAnsi="Arial" w:cs="Arial"/>
          <w:sz w:val="22"/>
        </w:rPr>
      </w:pPr>
      <w:r>
        <w:rPr>
          <w:rFonts w:ascii="Arial" w:hAnsi="Arial" w:cs="Arial"/>
          <w:sz w:val="22"/>
        </w:rPr>
        <w:t>Council reserves the right to remove from the facility a</w:t>
      </w:r>
      <w:r w:rsidRPr="00B04EFF">
        <w:rPr>
          <w:rFonts w:ascii="Arial" w:hAnsi="Arial" w:cs="Arial"/>
          <w:sz w:val="22"/>
        </w:rPr>
        <w:t>ny</w:t>
      </w:r>
      <w:r w:rsidR="004B283B" w:rsidRPr="00B04EFF">
        <w:rPr>
          <w:rFonts w:ascii="Arial" w:hAnsi="Arial" w:cs="Arial"/>
          <w:sz w:val="22"/>
        </w:rPr>
        <w:t xml:space="preserve"> hirer not complying with the provisions of these conditions or in any way misconducting themselves</w:t>
      </w:r>
      <w:r>
        <w:rPr>
          <w:rFonts w:ascii="Arial" w:hAnsi="Arial" w:cs="Arial"/>
          <w:sz w:val="22"/>
        </w:rPr>
        <w:t>.</w:t>
      </w:r>
    </w:p>
    <w:p w14:paraId="3D701F54" w14:textId="77777777" w:rsidR="00CA36D7" w:rsidRDefault="00CA36D7" w:rsidP="00CA36D7">
      <w:pPr>
        <w:jc w:val="both"/>
        <w:rPr>
          <w:rFonts w:ascii="Arial" w:hAnsi="Arial" w:cs="Arial"/>
        </w:rPr>
      </w:pPr>
    </w:p>
    <w:p w14:paraId="37F0F73B" w14:textId="77777777" w:rsidR="00242A28" w:rsidRDefault="00CA36D7" w:rsidP="00CA36D7">
      <w:pPr>
        <w:pStyle w:val="BodyTextIndent"/>
        <w:ind w:left="0" w:firstLine="0"/>
        <w:jc w:val="left"/>
        <w:rPr>
          <w:rFonts w:ascii="Arial" w:hAnsi="Arial" w:cs="Arial"/>
          <w:sz w:val="22"/>
        </w:rPr>
      </w:pPr>
      <w:r w:rsidRPr="00B04EFF">
        <w:rPr>
          <w:rFonts w:ascii="Arial" w:hAnsi="Arial" w:cs="Arial"/>
          <w:sz w:val="22"/>
        </w:rPr>
        <w:t>Entry to the kiosk is for emergency use only. A telephone is located inside the kiosk.  Emergency numbers are listed above the phone. A fully equipped First Aid kit is located in the kiosk at each of the pools, as are icepacks in the freezer</w:t>
      </w:r>
      <w:r>
        <w:rPr>
          <w:rFonts w:ascii="Arial" w:hAnsi="Arial" w:cs="Arial"/>
          <w:sz w:val="22"/>
        </w:rPr>
        <w:t xml:space="preserve">. </w:t>
      </w:r>
    </w:p>
    <w:p w14:paraId="24688911" w14:textId="1DDAF147" w:rsidR="00242A28" w:rsidRDefault="00242A28" w:rsidP="00CA36D7">
      <w:pPr>
        <w:pStyle w:val="BodyTextIndent"/>
        <w:ind w:left="0" w:firstLine="0"/>
        <w:jc w:val="left"/>
        <w:rPr>
          <w:rFonts w:ascii="Arial" w:hAnsi="Arial" w:cs="Arial"/>
          <w:sz w:val="22"/>
        </w:rPr>
      </w:pPr>
    </w:p>
    <w:p w14:paraId="7366F98C" w14:textId="5EB8C180" w:rsidR="00242A28" w:rsidRDefault="00242A28" w:rsidP="00CA36D7">
      <w:pPr>
        <w:pStyle w:val="BodyTextIndent"/>
        <w:ind w:left="0" w:firstLine="0"/>
        <w:jc w:val="left"/>
        <w:rPr>
          <w:rFonts w:ascii="Arial" w:hAnsi="Arial" w:cs="Arial"/>
          <w:sz w:val="22"/>
        </w:rPr>
      </w:pPr>
      <w:r>
        <w:rPr>
          <w:rFonts w:ascii="Arial" w:hAnsi="Arial" w:cs="Arial"/>
          <w:sz w:val="22"/>
        </w:rPr>
        <w:t xml:space="preserve">In the case of any emergencies or incidents please ensure a copy of reports are forwarded to council; </w:t>
      </w:r>
      <w:hyperlink r:id="rId8" w:history="1">
        <w:r w:rsidR="00591267">
          <w:rPr>
            <w:rStyle w:val="Hyperlink"/>
            <w:rFonts w:ascii="Arial" w:hAnsi="Arial" w:cs="Arial"/>
            <w:sz w:val="22"/>
          </w:rPr>
          <w:t>aquatics@murrindindi.vic.gov.au</w:t>
        </w:r>
      </w:hyperlink>
      <w:r>
        <w:rPr>
          <w:rFonts w:ascii="Arial" w:hAnsi="Arial" w:cs="Arial"/>
          <w:sz w:val="22"/>
        </w:rPr>
        <w:t xml:space="preserve">. </w:t>
      </w:r>
    </w:p>
    <w:p w14:paraId="76934785" w14:textId="77777777" w:rsidR="00CA36D7" w:rsidRPr="00B04EFF" w:rsidRDefault="00CA36D7" w:rsidP="004F56FF">
      <w:pPr>
        <w:pStyle w:val="BodyTextIndent"/>
        <w:ind w:left="0" w:firstLine="0"/>
        <w:rPr>
          <w:rFonts w:ascii="Arial" w:hAnsi="Arial" w:cs="Arial"/>
          <w:sz w:val="22"/>
        </w:rPr>
      </w:pPr>
    </w:p>
    <w:p w14:paraId="6E4B7ECC" w14:textId="64B580F9" w:rsidR="00E660EA" w:rsidRPr="00906FFF" w:rsidRDefault="00E660EA" w:rsidP="00906FFF">
      <w:pPr>
        <w:pStyle w:val="Heading2"/>
        <w:numPr>
          <w:ilvl w:val="0"/>
          <w:numId w:val="32"/>
        </w:numPr>
        <w:rPr>
          <w:rFonts w:ascii="Arial" w:hAnsi="Arial" w:cs="Arial"/>
        </w:rPr>
      </w:pPr>
      <w:r w:rsidRPr="00906FFF">
        <w:rPr>
          <w:rFonts w:ascii="Arial" w:hAnsi="Arial" w:cs="Arial"/>
        </w:rPr>
        <w:t>Supervision</w:t>
      </w:r>
    </w:p>
    <w:p w14:paraId="2AA526A3" w14:textId="70E42BC8" w:rsidR="00486631" w:rsidRPr="00B04EFF" w:rsidRDefault="00486631" w:rsidP="00E34D35">
      <w:pPr>
        <w:pStyle w:val="BodyTextIndent"/>
        <w:ind w:left="0" w:firstLine="0"/>
        <w:rPr>
          <w:rFonts w:ascii="Arial" w:hAnsi="Arial" w:cs="Arial"/>
          <w:sz w:val="22"/>
        </w:rPr>
      </w:pPr>
      <w:r w:rsidRPr="00B04EFF">
        <w:rPr>
          <w:rFonts w:ascii="Arial" w:hAnsi="Arial" w:cs="Arial"/>
          <w:sz w:val="22"/>
        </w:rPr>
        <w:t>It is the responsibility of the supervisor of the activity to contain and control incidents. A copy of all incident reports must be forwarded to Council for Council’s records. This is to ensure that pool facilities are as safe as they possibly can be, and that if required, rectification works can occur in a timely manner</w:t>
      </w:r>
      <w:r w:rsidR="00931E91" w:rsidRPr="00B04EFF">
        <w:rPr>
          <w:rFonts w:ascii="Arial" w:hAnsi="Arial" w:cs="Arial"/>
          <w:sz w:val="22"/>
        </w:rPr>
        <w:t xml:space="preserve">. </w:t>
      </w:r>
    </w:p>
    <w:p w14:paraId="511981C1" w14:textId="77777777" w:rsidR="00931E91" w:rsidRPr="00B04EFF" w:rsidRDefault="00931E91" w:rsidP="00931E91">
      <w:pPr>
        <w:pStyle w:val="BodyTextIndent"/>
        <w:ind w:left="0" w:firstLine="0"/>
        <w:rPr>
          <w:rFonts w:ascii="Arial" w:hAnsi="Arial" w:cs="Arial"/>
          <w:sz w:val="22"/>
        </w:rPr>
      </w:pPr>
      <w:r w:rsidRPr="00B04EFF">
        <w:rPr>
          <w:rFonts w:ascii="Arial" w:hAnsi="Arial" w:cs="Arial"/>
          <w:sz w:val="22"/>
        </w:rPr>
        <w:t>Supervision is the key to swimming pool safety for children.</w:t>
      </w:r>
    </w:p>
    <w:p w14:paraId="5A93B023" w14:textId="77777777" w:rsidR="00931E91" w:rsidRPr="00B04EFF" w:rsidRDefault="00931E91" w:rsidP="00931E91">
      <w:pPr>
        <w:pStyle w:val="BodyTextIndent"/>
        <w:ind w:left="0" w:firstLine="0"/>
        <w:rPr>
          <w:rFonts w:ascii="Arial" w:hAnsi="Arial" w:cs="Arial"/>
          <w:b/>
          <w:sz w:val="22"/>
        </w:rPr>
      </w:pPr>
      <w:r w:rsidRPr="00B04EFF">
        <w:rPr>
          <w:rFonts w:ascii="Arial" w:hAnsi="Arial" w:cs="Arial"/>
          <w:b/>
          <w:sz w:val="22"/>
        </w:rPr>
        <w:lastRenderedPageBreak/>
        <w:t>Supervision means:</w:t>
      </w:r>
    </w:p>
    <w:p w14:paraId="6ED9258C" w14:textId="77777777" w:rsidR="00931E91" w:rsidRPr="00B04EFF" w:rsidRDefault="00931E91" w:rsidP="00931E91">
      <w:pPr>
        <w:pStyle w:val="BodyTextIndent"/>
        <w:numPr>
          <w:ilvl w:val="0"/>
          <w:numId w:val="30"/>
        </w:numPr>
        <w:rPr>
          <w:rFonts w:ascii="Arial" w:hAnsi="Arial" w:cs="Arial"/>
          <w:sz w:val="22"/>
        </w:rPr>
      </w:pPr>
      <w:r w:rsidRPr="00B04EFF">
        <w:rPr>
          <w:rFonts w:ascii="Arial" w:hAnsi="Arial" w:cs="Arial"/>
          <w:sz w:val="22"/>
        </w:rPr>
        <w:t>staying in constant visual contact, not just glancing towards the water occasionally</w:t>
      </w:r>
    </w:p>
    <w:p w14:paraId="1B826F36" w14:textId="77777777" w:rsidR="00931E91" w:rsidRPr="00B04EFF" w:rsidRDefault="00931E91" w:rsidP="00931E91">
      <w:pPr>
        <w:pStyle w:val="BodyTextIndent"/>
        <w:numPr>
          <w:ilvl w:val="0"/>
          <w:numId w:val="30"/>
        </w:numPr>
        <w:rPr>
          <w:rFonts w:ascii="Arial" w:hAnsi="Arial" w:cs="Arial"/>
          <w:sz w:val="22"/>
        </w:rPr>
      </w:pPr>
      <w:r w:rsidRPr="00B04EFF">
        <w:rPr>
          <w:rFonts w:ascii="Arial" w:hAnsi="Arial" w:cs="Arial"/>
          <w:sz w:val="22"/>
        </w:rPr>
        <w:t>staying within arm’s reach of toddlers and beginner swimmers at all times when they’re in or around the water</w:t>
      </w:r>
    </w:p>
    <w:p w14:paraId="75F12E20" w14:textId="7AB34137" w:rsidR="00931E91" w:rsidRPr="00B04EFF" w:rsidRDefault="00931E91" w:rsidP="00931E91">
      <w:pPr>
        <w:pStyle w:val="BodyTextIndent"/>
        <w:numPr>
          <w:ilvl w:val="0"/>
          <w:numId w:val="30"/>
        </w:numPr>
        <w:rPr>
          <w:rFonts w:ascii="Arial" w:hAnsi="Arial" w:cs="Arial"/>
          <w:sz w:val="22"/>
        </w:rPr>
      </w:pPr>
      <w:r w:rsidRPr="00B04EFF">
        <w:rPr>
          <w:rFonts w:ascii="Arial" w:hAnsi="Arial" w:cs="Arial"/>
          <w:sz w:val="22"/>
        </w:rPr>
        <w:t xml:space="preserve">staying close to the water when you’re supervising children who can swim, and being ready to get in </w:t>
      </w:r>
      <w:r w:rsidR="006C1D7F">
        <w:rPr>
          <w:rFonts w:ascii="Arial" w:hAnsi="Arial" w:cs="Arial"/>
          <w:sz w:val="22"/>
        </w:rPr>
        <w:t xml:space="preserve">the water </w:t>
      </w:r>
      <w:r w:rsidRPr="00B04EFF">
        <w:rPr>
          <w:rFonts w:ascii="Arial" w:hAnsi="Arial" w:cs="Arial"/>
          <w:sz w:val="22"/>
        </w:rPr>
        <w:t>if there’s an emergency</w:t>
      </w:r>
    </w:p>
    <w:p w14:paraId="408374B7" w14:textId="6A7D27BC" w:rsidR="00931E91" w:rsidRDefault="00931E91" w:rsidP="00931E91">
      <w:pPr>
        <w:pStyle w:val="BodyTextIndent"/>
        <w:numPr>
          <w:ilvl w:val="0"/>
          <w:numId w:val="30"/>
        </w:numPr>
        <w:rPr>
          <w:rFonts w:ascii="Arial" w:hAnsi="Arial" w:cs="Arial"/>
          <w:sz w:val="22"/>
        </w:rPr>
      </w:pPr>
      <w:r w:rsidRPr="00B04EFF">
        <w:rPr>
          <w:rFonts w:ascii="Arial" w:hAnsi="Arial" w:cs="Arial"/>
          <w:sz w:val="22"/>
        </w:rPr>
        <w:t>taking children with you if you leave the pool area, even for a moment.</w:t>
      </w:r>
    </w:p>
    <w:p w14:paraId="62008F87" w14:textId="77777777" w:rsidR="00242A28" w:rsidRDefault="00242A28" w:rsidP="00242A28">
      <w:pPr>
        <w:ind w:left="360"/>
        <w:jc w:val="both"/>
        <w:rPr>
          <w:rFonts w:ascii="Arial" w:hAnsi="Arial" w:cs="Arial"/>
        </w:rPr>
      </w:pPr>
    </w:p>
    <w:p w14:paraId="3BBD91B3" w14:textId="18982516" w:rsidR="00242A28" w:rsidRDefault="00242A28" w:rsidP="00242A28">
      <w:pPr>
        <w:pStyle w:val="BodyTextIndent"/>
        <w:ind w:left="0" w:firstLine="0"/>
        <w:rPr>
          <w:rFonts w:ascii="Arial" w:hAnsi="Arial" w:cs="Arial"/>
          <w:sz w:val="22"/>
        </w:rPr>
      </w:pPr>
      <w:r>
        <w:rPr>
          <w:rFonts w:ascii="Arial" w:hAnsi="Arial" w:cs="Arial"/>
          <w:sz w:val="22"/>
        </w:rPr>
        <w:t>T</w:t>
      </w:r>
      <w:r w:rsidRPr="00242A28">
        <w:rPr>
          <w:rFonts w:ascii="Arial" w:hAnsi="Arial" w:cs="Arial"/>
          <w:sz w:val="22"/>
        </w:rPr>
        <w:t>he hirer shall at all times during any period of use of the facility conform with the Guidelines for Safe Pool Operations (GSPOs), published by The Royal Life Saving Society Australia (RLSSA) as amended from time to time. A copy of these guidelines are accessible at each pool.</w:t>
      </w:r>
    </w:p>
    <w:p w14:paraId="1FD385E6" w14:textId="77777777" w:rsidR="00D503C4" w:rsidRPr="00242A28" w:rsidRDefault="00D503C4" w:rsidP="00242A28">
      <w:pPr>
        <w:pStyle w:val="BodyTextIndent"/>
        <w:ind w:left="0" w:firstLine="0"/>
        <w:rPr>
          <w:rFonts w:ascii="Arial" w:hAnsi="Arial" w:cs="Arial"/>
          <w:sz w:val="22"/>
        </w:rPr>
      </w:pPr>
    </w:p>
    <w:p w14:paraId="44BE2776" w14:textId="0574DD13" w:rsidR="00E34D35" w:rsidRDefault="00E34D35" w:rsidP="00E34D35">
      <w:pPr>
        <w:jc w:val="both"/>
        <w:rPr>
          <w:rFonts w:ascii="Arial" w:hAnsi="Arial" w:cs="Arial"/>
        </w:rPr>
      </w:pPr>
      <w:r w:rsidRPr="00B04EFF">
        <w:rPr>
          <w:rFonts w:ascii="Arial" w:hAnsi="Arial" w:cs="Arial"/>
        </w:rPr>
        <w:t xml:space="preserve">Council allows a fifteen minute leeway of requested booking time. Council will charge a flat fee of </w:t>
      </w:r>
      <w:r w:rsidRPr="008E7ACE">
        <w:rPr>
          <w:rFonts w:ascii="Arial" w:hAnsi="Arial" w:cs="Arial"/>
          <w:b/>
          <w:bCs/>
          <w:u w:val="single"/>
        </w:rPr>
        <w:t>$4</w:t>
      </w:r>
      <w:r w:rsidR="0079633C">
        <w:rPr>
          <w:rFonts w:ascii="Arial" w:hAnsi="Arial" w:cs="Arial"/>
          <w:b/>
          <w:bCs/>
          <w:u w:val="single"/>
        </w:rPr>
        <w:t>6</w:t>
      </w:r>
      <w:r w:rsidRPr="008E7ACE">
        <w:rPr>
          <w:rFonts w:ascii="Arial" w:hAnsi="Arial" w:cs="Arial"/>
          <w:b/>
          <w:bCs/>
          <w:u w:val="single"/>
        </w:rPr>
        <w:t>.50 an hour plus a Council Lifeguard/s at $30.00 per lifeguard per hour</w:t>
      </w:r>
      <w:r w:rsidRPr="00B04EFF">
        <w:rPr>
          <w:rFonts w:ascii="Arial" w:hAnsi="Arial" w:cs="Arial"/>
        </w:rPr>
        <w:t xml:space="preserve"> or part thereof, if hirers are reported to be entering / exciting premises before and or beyond their booked time.</w:t>
      </w:r>
    </w:p>
    <w:p w14:paraId="3FD2F5BF" w14:textId="1B2A6F5D" w:rsidR="00111079" w:rsidRDefault="00111079" w:rsidP="00E34D35">
      <w:pPr>
        <w:jc w:val="both"/>
        <w:rPr>
          <w:rFonts w:ascii="Arial" w:hAnsi="Arial" w:cs="Arial"/>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898"/>
        <w:gridCol w:w="5981"/>
      </w:tblGrid>
      <w:tr w:rsidR="00242A28" w:rsidRPr="00D503C4" w14:paraId="2908AE0D" w14:textId="77777777" w:rsidTr="00D503C4">
        <w:trPr>
          <w:trHeight w:val="187"/>
        </w:trPr>
        <w:tc>
          <w:tcPr>
            <w:tcW w:w="1022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6D0294" w14:textId="6F3EA074" w:rsidR="00242A28" w:rsidRPr="00D503C4" w:rsidRDefault="00242A28" w:rsidP="00D503C4">
            <w:pPr>
              <w:jc w:val="both"/>
              <w:rPr>
                <w:rFonts w:ascii="Arial" w:hAnsi="Arial" w:cs="Arial"/>
                <w:b/>
                <w:sz w:val="20"/>
                <w:szCs w:val="20"/>
              </w:rPr>
            </w:pPr>
            <w:r w:rsidRPr="00D503C4">
              <w:rPr>
                <w:rFonts w:ascii="Arial" w:hAnsi="Arial" w:cs="Arial"/>
                <w:b/>
                <w:sz w:val="20"/>
                <w:szCs w:val="20"/>
              </w:rPr>
              <w:t>Supervision Ratio</w:t>
            </w:r>
            <w:r w:rsidR="00D503C4" w:rsidRPr="00D503C4">
              <w:rPr>
                <w:rFonts w:ascii="Arial" w:hAnsi="Arial" w:cs="Arial"/>
                <w:b/>
                <w:sz w:val="20"/>
                <w:szCs w:val="20"/>
              </w:rPr>
              <w:t xml:space="preserve">: </w:t>
            </w:r>
            <w:r w:rsidR="00D503C4" w:rsidRPr="00D503C4">
              <w:rPr>
                <w:rFonts w:ascii="Arial" w:hAnsi="Arial" w:cs="Arial"/>
                <w:b/>
                <w:sz w:val="20"/>
                <w:szCs w:val="20"/>
                <w:shd w:val="clear" w:color="auto" w:fill="BFBFBF" w:themeFill="background1" w:themeFillShade="BF"/>
              </w:rPr>
              <w:t>*</w:t>
            </w:r>
            <w:r w:rsidR="00D503C4" w:rsidRPr="00D503C4">
              <w:rPr>
                <w:rStyle w:val="normaltextrun"/>
                <w:rFonts w:ascii="Arial" w:hAnsi="Arial" w:cs="Arial"/>
                <w:sz w:val="20"/>
                <w:szCs w:val="20"/>
                <w:shd w:val="clear" w:color="auto" w:fill="BFBFBF" w:themeFill="background1" w:themeFillShade="BF"/>
                <w:lang w:val="en-US"/>
              </w:rPr>
              <w:t xml:space="preserve"> Council has the right to increase and or decrease the ratio if necessary</w:t>
            </w:r>
            <w:r w:rsidR="00D503C4">
              <w:rPr>
                <w:rStyle w:val="normaltextrun"/>
                <w:rFonts w:ascii="Arial" w:hAnsi="Arial" w:cs="Arial"/>
                <w:sz w:val="20"/>
                <w:szCs w:val="20"/>
                <w:shd w:val="clear" w:color="auto" w:fill="BFBFBF" w:themeFill="background1" w:themeFillShade="BF"/>
                <w:lang w:val="en-US"/>
              </w:rPr>
              <w:t xml:space="preserve">. </w:t>
            </w:r>
          </w:p>
        </w:tc>
      </w:tr>
      <w:tr w:rsidR="00D503C4" w:rsidRPr="00D503C4" w14:paraId="6D4427EE" w14:textId="77777777" w:rsidTr="00D503C4">
        <w:trPr>
          <w:trHeight w:val="235"/>
        </w:trPr>
        <w:tc>
          <w:tcPr>
            <w:tcW w:w="2350" w:type="dxa"/>
            <w:tcBorders>
              <w:top w:val="single" w:sz="4" w:space="0" w:color="auto"/>
              <w:left w:val="single" w:sz="4" w:space="0" w:color="auto"/>
              <w:bottom w:val="single" w:sz="4" w:space="0" w:color="auto"/>
              <w:right w:val="single" w:sz="4" w:space="0" w:color="auto"/>
            </w:tcBorders>
            <w:hideMark/>
          </w:tcPr>
          <w:p w14:paraId="4D09EABC" w14:textId="77777777" w:rsidR="00242A28" w:rsidRPr="00D503C4" w:rsidRDefault="00242A28">
            <w:pPr>
              <w:rPr>
                <w:rFonts w:ascii="Arial" w:hAnsi="Arial" w:cs="Arial"/>
                <w:b/>
                <w:sz w:val="20"/>
                <w:szCs w:val="20"/>
              </w:rPr>
            </w:pPr>
            <w:r w:rsidRPr="00D503C4">
              <w:rPr>
                <w:rFonts w:ascii="Arial" w:hAnsi="Arial" w:cs="Arial"/>
                <w:b/>
                <w:sz w:val="20"/>
                <w:szCs w:val="20"/>
              </w:rPr>
              <w:t>Patronage</w:t>
            </w:r>
          </w:p>
        </w:tc>
        <w:tc>
          <w:tcPr>
            <w:tcW w:w="1898" w:type="dxa"/>
            <w:tcBorders>
              <w:top w:val="single" w:sz="4" w:space="0" w:color="auto"/>
              <w:left w:val="single" w:sz="4" w:space="0" w:color="auto"/>
              <w:bottom w:val="single" w:sz="4" w:space="0" w:color="auto"/>
              <w:right w:val="single" w:sz="4" w:space="0" w:color="auto"/>
            </w:tcBorders>
            <w:hideMark/>
          </w:tcPr>
          <w:p w14:paraId="107F091D" w14:textId="7525510E" w:rsidR="00242A28" w:rsidRPr="00D503C4" w:rsidRDefault="00242A28">
            <w:pPr>
              <w:rPr>
                <w:rFonts w:ascii="Arial" w:hAnsi="Arial" w:cs="Arial"/>
                <w:b/>
                <w:sz w:val="20"/>
                <w:szCs w:val="20"/>
              </w:rPr>
            </w:pPr>
            <w:r w:rsidRPr="00D503C4">
              <w:rPr>
                <w:rFonts w:ascii="Arial" w:hAnsi="Arial" w:cs="Arial"/>
                <w:b/>
                <w:sz w:val="20"/>
                <w:szCs w:val="20"/>
              </w:rPr>
              <w:t>Minimum lifeguards at pool</w:t>
            </w:r>
          </w:p>
        </w:tc>
        <w:tc>
          <w:tcPr>
            <w:tcW w:w="5981" w:type="dxa"/>
            <w:tcBorders>
              <w:top w:val="single" w:sz="4" w:space="0" w:color="auto"/>
              <w:left w:val="single" w:sz="4" w:space="0" w:color="auto"/>
              <w:bottom w:val="single" w:sz="4" w:space="0" w:color="auto"/>
              <w:right w:val="single" w:sz="4" w:space="0" w:color="auto"/>
            </w:tcBorders>
            <w:hideMark/>
          </w:tcPr>
          <w:p w14:paraId="748D56B4" w14:textId="77777777" w:rsidR="00242A28" w:rsidRPr="00D503C4" w:rsidRDefault="00242A28">
            <w:pPr>
              <w:rPr>
                <w:rFonts w:ascii="Arial" w:hAnsi="Arial" w:cs="Arial"/>
                <w:b/>
                <w:sz w:val="20"/>
                <w:szCs w:val="20"/>
              </w:rPr>
            </w:pPr>
            <w:r w:rsidRPr="00D503C4">
              <w:rPr>
                <w:rFonts w:ascii="Arial" w:hAnsi="Arial" w:cs="Arial"/>
                <w:b/>
                <w:sz w:val="20"/>
                <w:szCs w:val="20"/>
              </w:rPr>
              <w:t>Operation Procedure</w:t>
            </w:r>
          </w:p>
        </w:tc>
      </w:tr>
      <w:tr w:rsidR="00D503C4" w:rsidRPr="00D503C4" w14:paraId="51F30FF8" w14:textId="77777777" w:rsidTr="00D503C4">
        <w:trPr>
          <w:trHeight w:val="353"/>
        </w:trPr>
        <w:tc>
          <w:tcPr>
            <w:tcW w:w="2350" w:type="dxa"/>
            <w:tcBorders>
              <w:top w:val="single" w:sz="4" w:space="0" w:color="auto"/>
              <w:left w:val="single" w:sz="4" w:space="0" w:color="auto"/>
              <w:bottom w:val="single" w:sz="4" w:space="0" w:color="auto"/>
              <w:right w:val="single" w:sz="4" w:space="0" w:color="auto"/>
            </w:tcBorders>
            <w:hideMark/>
          </w:tcPr>
          <w:p w14:paraId="6ABCCF11" w14:textId="77777777" w:rsidR="00242A28" w:rsidRPr="00D503C4" w:rsidRDefault="00242A28">
            <w:pPr>
              <w:rPr>
                <w:rFonts w:ascii="Arial" w:hAnsi="Arial" w:cs="Arial"/>
                <w:sz w:val="20"/>
                <w:szCs w:val="20"/>
              </w:rPr>
            </w:pPr>
            <w:r w:rsidRPr="00D503C4">
              <w:rPr>
                <w:rFonts w:ascii="Arial" w:hAnsi="Arial" w:cs="Arial"/>
                <w:sz w:val="20"/>
                <w:szCs w:val="20"/>
              </w:rPr>
              <w:t>0 – 50</w:t>
            </w:r>
          </w:p>
        </w:tc>
        <w:tc>
          <w:tcPr>
            <w:tcW w:w="1898" w:type="dxa"/>
            <w:tcBorders>
              <w:top w:val="single" w:sz="4" w:space="0" w:color="auto"/>
              <w:left w:val="single" w:sz="4" w:space="0" w:color="auto"/>
              <w:bottom w:val="single" w:sz="4" w:space="0" w:color="auto"/>
              <w:right w:val="single" w:sz="4" w:space="0" w:color="auto"/>
            </w:tcBorders>
            <w:hideMark/>
          </w:tcPr>
          <w:p w14:paraId="6860B7E2" w14:textId="77777777" w:rsidR="00242A28" w:rsidRPr="00D503C4" w:rsidRDefault="00242A28">
            <w:pPr>
              <w:rPr>
                <w:rFonts w:ascii="Arial" w:hAnsi="Arial" w:cs="Arial"/>
                <w:sz w:val="20"/>
                <w:szCs w:val="20"/>
              </w:rPr>
            </w:pPr>
            <w:r w:rsidRPr="00D503C4">
              <w:rPr>
                <w:rFonts w:ascii="Arial" w:hAnsi="Arial" w:cs="Arial"/>
                <w:sz w:val="20"/>
                <w:szCs w:val="20"/>
              </w:rPr>
              <w:t>1</w:t>
            </w:r>
          </w:p>
        </w:tc>
        <w:tc>
          <w:tcPr>
            <w:tcW w:w="5981" w:type="dxa"/>
            <w:tcBorders>
              <w:top w:val="single" w:sz="4" w:space="0" w:color="auto"/>
              <w:left w:val="single" w:sz="4" w:space="0" w:color="auto"/>
              <w:bottom w:val="single" w:sz="4" w:space="0" w:color="auto"/>
              <w:right w:val="single" w:sz="4" w:space="0" w:color="auto"/>
            </w:tcBorders>
            <w:hideMark/>
          </w:tcPr>
          <w:p w14:paraId="3A268C74" w14:textId="0BF12BD0" w:rsidR="00111079" w:rsidRPr="00205D8A" w:rsidRDefault="00111079">
            <w:pPr>
              <w:rPr>
                <w:rFonts w:ascii="Arial" w:hAnsi="Arial" w:cs="Arial"/>
                <w:color w:val="000000"/>
              </w:rPr>
            </w:pPr>
            <w:r w:rsidRPr="00205D8A">
              <w:rPr>
                <w:rFonts w:ascii="Arial" w:hAnsi="Arial" w:cs="Arial"/>
                <w:color w:val="000000"/>
              </w:rPr>
              <w:t>H</w:t>
            </w:r>
            <w:r w:rsidR="00D503C4" w:rsidRPr="00205D8A">
              <w:rPr>
                <w:rFonts w:ascii="Arial" w:hAnsi="Arial" w:cs="Arial"/>
                <w:color w:val="000000"/>
              </w:rPr>
              <w:t xml:space="preserve">irer must have a first aid qualified adult responsible for </w:t>
            </w:r>
            <w:r w:rsidRPr="00205D8A">
              <w:rPr>
                <w:rFonts w:ascii="Arial" w:hAnsi="Arial" w:cs="Arial"/>
                <w:color w:val="000000"/>
              </w:rPr>
              <w:t xml:space="preserve">the </w:t>
            </w:r>
            <w:r w:rsidR="00D503C4" w:rsidRPr="00205D8A">
              <w:rPr>
                <w:rFonts w:ascii="Arial" w:hAnsi="Arial" w:cs="Arial"/>
                <w:color w:val="000000"/>
              </w:rPr>
              <w:t>first aid of their group</w:t>
            </w:r>
            <w:r w:rsidRPr="00205D8A">
              <w:rPr>
                <w:rFonts w:ascii="Arial" w:hAnsi="Arial" w:cs="Arial"/>
                <w:color w:val="000000"/>
              </w:rPr>
              <w:t xml:space="preserve"> and </w:t>
            </w:r>
            <w:r w:rsidR="00D503C4" w:rsidRPr="00205D8A">
              <w:rPr>
                <w:rFonts w:ascii="Arial" w:hAnsi="Arial" w:cs="Arial"/>
                <w:color w:val="000000"/>
              </w:rPr>
              <w:t>make themselves known to the lifeguard upon arrival.</w:t>
            </w:r>
          </w:p>
          <w:p w14:paraId="09E86FDF" w14:textId="63C35306" w:rsidR="00111079" w:rsidRPr="00205D8A" w:rsidRDefault="00111079">
            <w:pPr>
              <w:rPr>
                <w:rFonts w:ascii="Arial" w:hAnsi="Arial" w:cs="Arial"/>
                <w:color w:val="000000"/>
              </w:rPr>
            </w:pPr>
            <w:r w:rsidRPr="00205D8A">
              <w:rPr>
                <w:rFonts w:ascii="Arial" w:hAnsi="Arial" w:cs="Arial"/>
                <w:color w:val="000000"/>
              </w:rPr>
              <w:t xml:space="preserve">A copy of the first aid certificate must be provided to Council before the booking is confirmed. </w:t>
            </w:r>
          </w:p>
          <w:p w14:paraId="617B4AD7" w14:textId="2A34BD29" w:rsidR="00D503C4" w:rsidRPr="00D503C4" w:rsidRDefault="00D503C4">
            <w:pPr>
              <w:rPr>
                <w:rFonts w:ascii="Calibri" w:hAnsi="Calibri" w:cs="Calibri"/>
                <w:color w:val="000000"/>
                <w:szCs w:val="22"/>
              </w:rPr>
            </w:pPr>
            <w:r w:rsidRPr="00205D8A">
              <w:rPr>
                <w:rFonts w:ascii="Arial" w:hAnsi="Arial" w:cs="Arial"/>
                <w:color w:val="000000"/>
                <w:szCs w:val="22"/>
              </w:rPr>
              <w:t xml:space="preserve">If no qualified first aider is available a second lifeguard will be required to </w:t>
            </w:r>
            <w:r w:rsidR="00111079" w:rsidRPr="00205D8A">
              <w:rPr>
                <w:rFonts w:ascii="Arial" w:hAnsi="Arial" w:cs="Arial"/>
                <w:color w:val="000000"/>
                <w:szCs w:val="22"/>
              </w:rPr>
              <w:t>be hired.</w:t>
            </w:r>
            <w:r w:rsidR="00111079">
              <w:rPr>
                <w:rFonts w:ascii="Calibri" w:hAnsi="Calibri" w:cs="Calibri"/>
                <w:color w:val="000000"/>
                <w:szCs w:val="22"/>
              </w:rPr>
              <w:t xml:space="preserve"> </w:t>
            </w:r>
            <w:r>
              <w:rPr>
                <w:rFonts w:ascii="Calibri" w:hAnsi="Calibri" w:cs="Calibri"/>
                <w:color w:val="000000"/>
                <w:szCs w:val="22"/>
              </w:rPr>
              <w:t xml:space="preserve"> </w:t>
            </w:r>
          </w:p>
        </w:tc>
      </w:tr>
      <w:tr w:rsidR="00D503C4" w:rsidRPr="00D503C4" w14:paraId="1E115925" w14:textId="77777777" w:rsidTr="00D503C4">
        <w:trPr>
          <w:trHeight w:val="360"/>
        </w:trPr>
        <w:tc>
          <w:tcPr>
            <w:tcW w:w="2350" w:type="dxa"/>
            <w:tcBorders>
              <w:top w:val="single" w:sz="4" w:space="0" w:color="auto"/>
              <w:left w:val="single" w:sz="4" w:space="0" w:color="auto"/>
              <w:bottom w:val="single" w:sz="4" w:space="0" w:color="auto"/>
              <w:right w:val="single" w:sz="4" w:space="0" w:color="auto"/>
            </w:tcBorders>
            <w:hideMark/>
          </w:tcPr>
          <w:p w14:paraId="74B86C37" w14:textId="77777777" w:rsidR="00242A28" w:rsidRPr="00D503C4" w:rsidRDefault="00242A28">
            <w:pPr>
              <w:rPr>
                <w:rFonts w:ascii="Arial" w:hAnsi="Arial" w:cs="Arial"/>
                <w:sz w:val="20"/>
                <w:szCs w:val="20"/>
              </w:rPr>
            </w:pPr>
            <w:r w:rsidRPr="00D503C4">
              <w:rPr>
                <w:rFonts w:ascii="Arial" w:hAnsi="Arial" w:cs="Arial"/>
                <w:sz w:val="20"/>
                <w:szCs w:val="20"/>
              </w:rPr>
              <w:t>50 - 100</w:t>
            </w:r>
          </w:p>
        </w:tc>
        <w:tc>
          <w:tcPr>
            <w:tcW w:w="1898" w:type="dxa"/>
            <w:tcBorders>
              <w:top w:val="single" w:sz="4" w:space="0" w:color="auto"/>
              <w:left w:val="single" w:sz="4" w:space="0" w:color="auto"/>
              <w:bottom w:val="single" w:sz="4" w:space="0" w:color="auto"/>
              <w:right w:val="single" w:sz="4" w:space="0" w:color="auto"/>
            </w:tcBorders>
            <w:hideMark/>
          </w:tcPr>
          <w:p w14:paraId="621C72FD" w14:textId="77777777" w:rsidR="00242A28" w:rsidRPr="00D503C4" w:rsidRDefault="00242A28">
            <w:pPr>
              <w:rPr>
                <w:rFonts w:ascii="Arial" w:hAnsi="Arial" w:cs="Arial"/>
                <w:sz w:val="20"/>
                <w:szCs w:val="20"/>
              </w:rPr>
            </w:pPr>
            <w:r w:rsidRPr="00D503C4">
              <w:rPr>
                <w:rFonts w:ascii="Arial" w:hAnsi="Arial" w:cs="Arial"/>
                <w:sz w:val="20"/>
                <w:szCs w:val="20"/>
              </w:rPr>
              <w:t>2</w:t>
            </w:r>
          </w:p>
        </w:tc>
        <w:tc>
          <w:tcPr>
            <w:tcW w:w="5981" w:type="dxa"/>
            <w:tcBorders>
              <w:top w:val="single" w:sz="4" w:space="0" w:color="auto"/>
              <w:left w:val="single" w:sz="4" w:space="0" w:color="auto"/>
              <w:bottom w:val="single" w:sz="4" w:space="0" w:color="auto"/>
              <w:right w:val="single" w:sz="4" w:space="0" w:color="auto"/>
            </w:tcBorders>
            <w:hideMark/>
          </w:tcPr>
          <w:p w14:paraId="78743B3C" w14:textId="79824566" w:rsidR="00242A28" w:rsidRPr="00D503C4" w:rsidRDefault="00242A28">
            <w:pPr>
              <w:rPr>
                <w:rFonts w:ascii="Arial" w:hAnsi="Arial" w:cs="Arial"/>
                <w:sz w:val="20"/>
                <w:szCs w:val="20"/>
              </w:rPr>
            </w:pPr>
          </w:p>
        </w:tc>
      </w:tr>
      <w:tr w:rsidR="00D503C4" w:rsidRPr="00D503C4" w14:paraId="7982FB64" w14:textId="77777777" w:rsidTr="00D503C4">
        <w:trPr>
          <w:trHeight w:val="353"/>
        </w:trPr>
        <w:tc>
          <w:tcPr>
            <w:tcW w:w="2350" w:type="dxa"/>
            <w:tcBorders>
              <w:top w:val="single" w:sz="4" w:space="0" w:color="auto"/>
              <w:left w:val="single" w:sz="4" w:space="0" w:color="auto"/>
              <w:bottom w:val="single" w:sz="4" w:space="0" w:color="auto"/>
              <w:right w:val="single" w:sz="4" w:space="0" w:color="auto"/>
            </w:tcBorders>
            <w:hideMark/>
          </w:tcPr>
          <w:p w14:paraId="1A95AD18" w14:textId="77777777" w:rsidR="00242A28" w:rsidRPr="00D503C4" w:rsidRDefault="00242A28">
            <w:pPr>
              <w:rPr>
                <w:rFonts w:ascii="Arial" w:hAnsi="Arial" w:cs="Arial"/>
                <w:sz w:val="20"/>
                <w:szCs w:val="20"/>
              </w:rPr>
            </w:pPr>
            <w:r w:rsidRPr="00D503C4">
              <w:rPr>
                <w:rFonts w:ascii="Arial" w:hAnsi="Arial" w:cs="Arial"/>
                <w:sz w:val="20"/>
                <w:szCs w:val="20"/>
              </w:rPr>
              <w:t>100 - 200</w:t>
            </w:r>
          </w:p>
        </w:tc>
        <w:tc>
          <w:tcPr>
            <w:tcW w:w="1898" w:type="dxa"/>
            <w:tcBorders>
              <w:top w:val="single" w:sz="4" w:space="0" w:color="auto"/>
              <w:left w:val="single" w:sz="4" w:space="0" w:color="auto"/>
              <w:bottom w:val="single" w:sz="4" w:space="0" w:color="auto"/>
              <w:right w:val="single" w:sz="4" w:space="0" w:color="auto"/>
            </w:tcBorders>
            <w:hideMark/>
          </w:tcPr>
          <w:p w14:paraId="7B1E4496" w14:textId="77777777" w:rsidR="00242A28" w:rsidRPr="00D503C4" w:rsidRDefault="00242A28">
            <w:pPr>
              <w:rPr>
                <w:rFonts w:ascii="Arial" w:hAnsi="Arial" w:cs="Arial"/>
                <w:sz w:val="20"/>
                <w:szCs w:val="20"/>
              </w:rPr>
            </w:pPr>
            <w:r w:rsidRPr="00D503C4">
              <w:rPr>
                <w:rFonts w:ascii="Arial" w:hAnsi="Arial" w:cs="Arial"/>
                <w:sz w:val="20"/>
                <w:szCs w:val="20"/>
              </w:rPr>
              <w:t>3</w:t>
            </w:r>
          </w:p>
        </w:tc>
        <w:tc>
          <w:tcPr>
            <w:tcW w:w="5981" w:type="dxa"/>
            <w:tcBorders>
              <w:top w:val="single" w:sz="4" w:space="0" w:color="auto"/>
              <w:left w:val="single" w:sz="4" w:space="0" w:color="auto"/>
              <w:bottom w:val="single" w:sz="4" w:space="0" w:color="auto"/>
              <w:right w:val="single" w:sz="4" w:space="0" w:color="auto"/>
            </w:tcBorders>
            <w:hideMark/>
          </w:tcPr>
          <w:p w14:paraId="533A2AA6" w14:textId="31997669" w:rsidR="00242A28" w:rsidRPr="00D503C4" w:rsidRDefault="00242A28">
            <w:pPr>
              <w:rPr>
                <w:rFonts w:ascii="Arial" w:hAnsi="Arial" w:cs="Arial"/>
                <w:sz w:val="20"/>
                <w:szCs w:val="20"/>
              </w:rPr>
            </w:pPr>
          </w:p>
        </w:tc>
      </w:tr>
      <w:tr w:rsidR="00D503C4" w:rsidRPr="00D503C4" w14:paraId="548EA25D" w14:textId="77777777" w:rsidTr="00D503C4">
        <w:trPr>
          <w:trHeight w:val="360"/>
        </w:trPr>
        <w:tc>
          <w:tcPr>
            <w:tcW w:w="2350" w:type="dxa"/>
            <w:tcBorders>
              <w:top w:val="single" w:sz="4" w:space="0" w:color="auto"/>
              <w:left w:val="single" w:sz="4" w:space="0" w:color="auto"/>
              <w:bottom w:val="single" w:sz="4" w:space="0" w:color="auto"/>
              <w:right w:val="single" w:sz="4" w:space="0" w:color="auto"/>
            </w:tcBorders>
            <w:hideMark/>
          </w:tcPr>
          <w:p w14:paraId="30F32A68" w14:textId="77777777" w:rsidR="00242A28" w:rsidRPr="00D503C4" w:rsidRDefault="00242A28">
            <w:pPr>
              <w:rPr>
                <w:rFonts w:ascii="Arial" w:hAnsi="Arial" w:cs="Arial"/>
                <w:sz w:val="20"/>
                <w:szCs w:val="20"/>
              </w:rPr>
            </w:pPr>
            <w:r w:rsidRPr="00D503C4">
              <w:rPr>
                <w:rFonts w:ascii="Arial" w:hAnsi="Arial" w:cs="Arial"/>
                <w:sz w:val="20"/>
                <w:szCs w:val="20"/>
              </w:rPr>
              <w:t>200 - 300</w:t>
            </w:r>
          </w:p>
        </w:tc>
        <w:tc>
          <w:tcPr>
            <w:tcW w:w="1898" w:type="dxa"/>
            <w:tcBorders>
              <w:top w:val="single" w:sz="4" w:space="0" w:color="auto"/>
              <w:left w:val="single" w:sz="4" w:space="0" w:color="auto"/>
              <w:bottom w:val="single" w:sz="4" w:space="0" w:color="auto"/>
              <w:right w:val="single" w:sz="4" w:space="0" w:color="auto"/>
            </w:tcBorders>
            <w:hideMark/>
          </w:tcPr>
          <w:p w14:paraId="7BAEB404" w14:textId="77777777" w:rsidR="00242A28" w:rsidRPr="00D503C4" w:rsidRDefault="00242A28">
            <w:pPr>
              <w:rPr>
                <w:rFonts w:ascii="Arial" w:hAnsi="Arial" w:cs="Arial"/>
                <w:sz w:val="20"/>
                <w:szCs w:val="20"/>
              </w:rPr>
            </w:pPr>
            <w:r w:rsidRPr="00D503C4">
              <w:rPr>
                <w:rFonts w:ascii="Arial" w:hAnsi="Arial" w:cs="Arial"/>
                <w:sz w:val="20"/>
                <w:szCs w:val="20"/>
              </w:rPr>
              <w:t>4</w:t>
            </w:r>
          </w:p>
        </w:tc>
        <w:tc>
          <w:tcPr>
            <w:tcW w:w="5981" w:type="dxa"/>
            <w:tcBorders>
              <w:top w:val="single" w:sz="4" w:space="0" w:color="auto"/>
              <w:left w:val="single" w:sz="4" w:space="0" w:color="auto"/>
              <w:bottom w:val="single" w:sz="4" w:space="0" w:color="auto"/>
              <w:right w:val="single" w:sz="4" w:space="0" w:color="auto"/>
            </w:tcBorders>
            <w:hideMark/>
          </w:tcPr>
          <w:p w14:paraId="783CEE4B" w14:textId="67606EA9" w:rsidR="00242A28" w:rsidRPr="00D503C4" w:rsidRDefault="00242A28">
            <w:pPr>
              <w:rPr>
                <w:rFonts w:ascii="Arial" w:hAnsi="Arial" w:cs="Arial"/>
                <w:sz w:val="20"/>
                <w:szCs w:val="20"/>
              </w:rPr>
            </w:pPr>
          </w:p>
        </w:tc>
      </w:tr>
      <w:tr w:rsidR="00D503C4" w:rsidRPr="00D503C4" w14:paraId="1EFA547A" w14:textId="77777777" w:rsidTr="00D503C4">
        <w:trPr>
          <w:trHeight w:val="229"/>
        </w:trPr>
        <w:tc>
          <w:tcPr>
            <w:tcW w:w="2350" w:type="dxa"/>
            <w:tcBorders>
              <w:top w:val="single" w:sz="4" w:space="0" w:color="auto"/>
              <w:left w:val="single" w:sz="4" w:space="0" w:color="auto"/>
              <w:bottom w:val="single" w:sz="4" w:space="0" w:color="auto"/>
              <w:right w:val="single" w:sz="4" w:space="0" w:color="auto"/>
            </w:tcBorders>
            <w:hideMark/>
          </w:tcPr>
          <w:p w14:paraId="7EF7B202" w14:textId="77777777" w:rsidR="00242A28" w:rsidRPr="00D503C4" w:rsidRDefault="00242A28">
            <w:pPr>
              <w:rPr>
                <w:rFonts w:ascii="Arial" w:hAnsi="Arial" w:cs="Arial"/>
                <w:sz w:val="20"/>
                <w:szCs w:val="20"/>
              </w:rPr>
            </w:pPr>
            <w:r w:rsidRPr="00D503C4">
              <w:rPr>
                <w:rFonts w:ascii="Arial" w:hAnsi="Arial" w:cs="Arial"/>
                <w:sz w:val="20"/>
                <w:szCs w:val="20"/>
              </w:rPr>
              <w:t>300 - 400</w:t>
            </w:r>
          </w:p>
        </w:tc>
        <w:tc>
          <w:tcPr>
            <w:tcW w:w="1898" w:type="dxa"/>
            <w:tcBorders>
              <w:top w:val="single" w:sz="4" w:space="0" w:color="auto"/>
              <w:left w:val="single" w:sz="4" w:space="0" w:color="auto"/>
              <w:bottom w:val="single" w:sz="4" w:space="0" w:color="auto"/>
              <w:right w:val="single" w:sz="4" w:space="0" w:color="auto"/>
            </w:tcBorders>
            <w:hideMark/>
          </w:tcPr>
          <w:p w14:paraId="7F74E9F6" w14:textId="77777777" w:rsidR="00242A28" w:rsidRPr="00D503C4" w:rsidRDefault="00242A28">
            <w:pPr>
              <w:rPr>
                <w:rFonts w:ascii="Arial" w:hAnsi="Arial" w:cs="Arial"/>
                <w:sz w:val="20"/>
                <w:szCs w:val="20"/>
              </w:rPr>
            </w:pPr>
            <w:r w:rsidRPr="00D503C4">
              <w:rPr>
                <w:rFonts w:ascii="Arial" w:hAnsi="Arial" w:cs="Arial"/>
                <w:sz w:val="20"/>
                <w:szCs w:val="20"/>
              </w:rPr>
              <w:t>5</w:t>
            </w:r>
          </w:p>
        </w:tc>
        <w:tc>
          <w:tcPr>
            <w:tcW w:w="5981" w:type="dxa"/>
            <w:tcBorders>
              <w:top w:val="single" w:sz="4" w:space="0" w:color="auto"/>
              <w:left w:val="single" w:sz="4" w:space="0" w:color="auto"/>
              <w:bottom w:val="single" w:sz="4" w:space="0" w:color="auto"/>
              <w:right w:val="single" w:sz="4" w:space="0" w:color="auto"/>
            </w:tcBorders>
            <w:hideMark/>
          </w:tcPr>
          <w:p w14:paraId="434090A8" w14:textId="57550A62" w:rsidR="00242A28" w:rsidRPr="00D503C4" w:rsidRDefault="00242A28">
            <w:pPr>
              <w:rPr>
                <w:rFonts w:ascii="Arial" w:hAnsi="Arial" w:cs="Arial"/>
                <w:sz w:val="20"/>
                <w:szCs w:val="20"/>
              </w:rPr>
            </w:pPr>
          </w:p>
        </w:tc>
      </w:tr>
    </w:tbl>
    <w:p w14:paraId="745A6670" w14:textId="77777777" w:rsidR="00205D8A" w:rsidRDefault="00205D8A" w:rsidP="00111079">
      <w:pPr>
        <w:jc w:val="both"/>
        <w:rPr>
          <w:rFonts w:ascii="Arial" w:hAnsi="Arial" w:cs="Arial"/>
        </w:rPr>
      </w:pPr>
    </w:p>
    <w:p w14:paraId="04EADD3C" w14:textId="61411864" w:rsidR="00111079" w:rsidRDefault="00301041" w:rsidP="00111079">
      <w:pPr>
        <w:jc w:val="both"/>
        <w:rPr>
          <w:rFonts w:ascii="Arial" w:hAnsi="Arial" w:cs="Arial"/>
        </w:rPr>
      </w:pPr>
      <w:r>
        <w:rPr>
          <w:rFonts w:ascii="Arial" w:hAnsi="Arial" w:cs="Arial"/>
        </w:rPr>
        <w:t>H</w:t>
      </w:r>
      <w:r w:rsidR="00111079">
        <w:rPr>
          <w:rFonts w:ascii="Arial" w:hAnsi="Arial" w:cs="Arial"/>
        </w:rPr>
        <w:t xml:space="preserve">irer may </w:t>
      </w:r>
      <w:r w:rsidR="00205D8A">
        <w:rPr>
          <w:rFonts w:ascii="Arial" w:hAnsi="Arial" w:cs="Arial"/>
        </w:rPr>
        <w:t>use</w:t>
      </w:r>
      <w:r w:rsidR="00111079">
        <w:rPr>
          <w:rFonts w:ascii="Arial" w:hAnsi="Arial" w:cs="Arial"/>
        </w:rPr>
        <w:t xml:space="preserve"> their own </w:t>
      </w:r>
      <w:r w:rsidR="00205D8A">
        <w:rPr>
          <w:rFonts w:ascii="Arial" w:hAnsi="Arial" w:cs="Arial"/>
        </w:rPr>
        <w:t>qualified lifeguards/</w:t>
      </w:r>
      <w:r w:rsidR="005A1B69">
        <w:rPr>
          <w:rFonts w:ascii="Arial" w:hAnsi="Arial" w:cs="Arial"/>
        </w:rPr>
        <w:t xml:space="preserve">aus </w:t>
      </w:r>
      <w:r w:rsidR="00205D8A">
        <w:rPr>
          <w:rFonts w:ascii="Arial" w:hAnsi="Arial" w:cs="Arial"/>
        </w:rPr>
        <w:t>swim teachers however:</w:t>
      </w:r>
    </w:p>
    <w:p w14:paraId="0B423B48" w14:textId="56C35F57" w:rsidR="00857D67" w:rsidRDefault="00857D67" w:rsidP="00205D8A">
      <w:pPr>
        <w:pStyle w:val="ListParagraph"/>
        <w:numPr>
          <w:ilvl w:val="0"/>
          <w:numId w:val="33"/>
        </w:numPr>
        <w:jc w:val="both"/>
        <w:rPr>
          <w:rFonts w:ascii="Arial" w:hAnsi="Arial" w:cs="Arial"/>
        </w:rPr>
      </w:pPr>
      <w:r>
        <w:rPr>
          <w:rFonts w:ascii="Arial" w:hAnsi="Arial" w:cs="Arial"/>
        </w:rPr>
        <w:t xml:space="preserve">a council lifeguard </w:t>
      </w:r>
      <w:r w:rsidR="005A1B69">
        <w:rPr>
          <w:rFonts w:ascii="Arial" w:hAnsi="Arial" w:cs="Arial"/>
        </w:rPr>
        <w:t xml:space="preserve">must be hired with a minimum of two guards hired for groups over 50. </w:t>
      </w:r>
    </w:p>
    <w:p w14:paraId="0F773838" w14:textId="532128BB" w:rsidR="00205D8A" w:rsidRDefault="00205D8A" w:rsidP="00205D8A">
      <w:pPr>
        <w:pStyle w:val="ListParagraph"/>
        <w:numPr>
          <w:ilvl w:val="0"/>
          <w:numId w:val="33"/>
        </w:numPr>
        <w:jc w:val="both"/>
        <w:rPr>
          <w:rFonts w:ascii="Arial" w:hAnsi="Arial" w:cs="Arial"/>
        </w:rPr>
      </w:pPr>
      <w:r>
        <w:rPr>
          <w:rFonts w:ascii="Arial" w:hAnsi="Arial" w:cs="Arial"/>
        </w:rPr>
        <w:t>hirer must have a qualified first aider responsible first aid</w:t>
      </w:r>
    </w:p>
    <w:p w14:paraId="4DC2EE93" w14:textId="618DF4EB" w:rsidR="00205D8A" w:rsidRDefault="00205D8A" w:rsidP="00205D8A">
      <w:pPr>
        <w:pStyle w:val="ListParagraph"/>
        <w:numPr>
          <w:ilvl w:val="0"/>
          <w:numId w:val="33"/>
        </w:numPr>
        <w:jc w:val="both"/>
        <w:rPr>
          <w:rFonts w:ascii="Arial" w:hAnsi="Arial" w:cs="Arial"/>
        </w:rPr>
      </w:pPr>
      <w:r>
        <w:rPr>
          <w:rFonts w:ascii="Arial" w:hAnsi="Arial" w:cs="Arial"/>
        </w:rPr>
        <w:t>external lifeguard/swim teacher must make themselves known to council lifeguards and follow their instruction</w:t>
      </w:r>
    </w:p>
    <w:p w14:paraId="1DF9CDF0" w14:textId="244B6CB9" w:rsidR="00205D8A" w:rsidRDefault="00205D8A" w:rsidP="00205D8A">
      <w:pPr>
        <w:pStyle w:val="ListParagraph"/>
        <w:numPr>
          <w:ilvl w:val="0"/>
          <w:numId w:val="33"/>
        </w:numPr>
        <w:jc w:val="both"/>
        <w:rPr>
          <w:rFonts w:ascii="Arial" w:hAnsi="Arial" w:cs="Arial"/>
        </w:rPr>
      </w:pPr>
      <w:r>
        <w:rPr>
          <w:rFonts w:ascii="Arial" w:hAnsi="Arial" w:cs="Arial"/>
        </w:rPr>
        <w:t>hirer must provide names and qualifications for first aider and lifeguards/swim teachers</w:t>
      </w:r>
    </w:p>
    <w:p w14:paraId="14B589F5" w14:textId="77777777" w:rsidR="005A1B69" w:rsidRDefault="00857D67" w:rsidP="005A1B69">
      <w:pPr>
        <w:pStyle w:val="ListParagraph"/>
        <w:numPr>
          <w:ilvl w:val="0"/>
          <w:numId w:val="33"/>
        </w:numPr>
        <w:jc w:val="both"/>
        <w:rPr>
          <w:rFonts w:ascii="Arial" w:hAnsi="Arial" w:cs="Arial"/>
        </w:rPr>
      </w:pPr>
      <w:r>
        <w:rPr>
          <w:rFonts w:ascii="Arial" w:hAnsi="Arial" w:cs="Arial"/>
        </w:rPr>
        <w:t xml:space="preserve">students who are lifeguards are not able to lifeguard at their own school events. </w:t>
      </w:r>
    </w:p>
    <w:p w14:paraId="058AFF58" w14:textId="5AE4C063" w:rsidR="00111079" w:rsidRPr="005A1B69" w:rsidRDefault="005A1B69" w:rsidP="005A1B69">
      <w:pPr>
        <w:pStyle w:val="ListParagraph"/>
        <w:numPr>
          <w:ilvl w:val="0"/>
          <w:numId w:val="33"/>
        </w:numPr>
        <w:jc w:val="both"/>
        <w:rPr>
          <w:rFonts w:ascii="Arial" w:hAnsi="Arial" w:cs="Arial"/>
        </w:rPr>
      </w:pPr>
      <w:r w:rsidRPr="005A1B69">
        <w:rPr>
          <w:rFonts w:ascii="Arial" w:hAnsi="Arial" w:cs="Arial"/>
        </w:rPr>
        <w:t xml:space="preserve">Note: these requirements do not apply for swim clubs. </w:t>
      </w:r>
    </w:p>
    <w:p w14:paraId="074E760D" w14:textId="195197D6" w:rsidR="00111079" w:rsidRDefault="00111079" w:rsidP="00111079">
      <w:pPr>
        <w:jc w:val="both"/>
        <w:rPr>
          <w:rFonts w:ascii="Arial" w:hAnsi="Arial" w:cs="Arial"/>
        </w:rPr>
      </w:pPr>
    </w:p>
    <w:p w14:paraId="67634787" w14:textId="7C708127" w:rsidR="00301041" w:rsidRPr="00906867" w:rsidRDefault="00301041" w:rsidP="00301041">
      <w:pPr>
        <w:pStyle w:val="BodyTextIndent3"/>
        <w:shd w:val="clear" w:color="auto" w:fill="auto"/>
        <w:rPr>
          <w:rFonts w:ascii="Arial" w:hAnsi="Arial" w:cs="Arial"/>
          <w:sz w:val="22"/>
        </w:rPr>
      </w:pPr>
      <w:r>
        <w:rPr>
          <w:rFonts w:ascii="Arial" w:hAnsi="Arial" w:cs="Arial"/>
          <w:sz w:val="22"/>
        </w:rPr>
        <w:t>Schools are to contact each other regarding their booking arrangements.  To ensure overcrowding of the pool vessel does not occur</w:t>
      </w:r>
      <w:r w:rsidRPr="001F57B8">
        <w:rPr>
          <w:rFonts w:ascii="Arial" w:hAnsi="Arial" w:cs="Arial"/>
          <w:sz w:val="22"/>
          <w:u w:val="single"/>
        </w:rPr>
        <w:t>, maximum number permitted within the grounds is 400</w:t>
      </w:r>
      <w:r w:rsidRPr="00906867">
        <w:rPr>
          <w:rFonts w:ascii="Arial" w:hAnsi="Arial" w:cs="Arial"/>
          <w:sz w:val="22"/>
        </w:rPr>
        <w:t>. If a double booking occurs, hirers will be contacted to negotiate booking times with the other hirer.</w:t>
      </w:r>
    </w:p>
    <w:p w14:paraId="105E97A0" w14:textId="660539A1" w:rsidR="00EA66F5" w:rsidRPr="00B04EFF" w:rsidRDefault="00EA66F5" w:rsidP="00906FFF">
      <w:pPr>
        <w:pStyle w:val="Heading2"/>
        <w:numPr>
          <w:ilvl w:val="0"/>
          <w:numId w:val="32"/>
        </w:numPr>
        <w:rPr>
          <w:rFonts w:ascii="Arial" w:hAnsi="Arial" w:cs="Arial"/>
        </w:rPr>
      </w:pPr>
      <w:r w:rsidRPr="00B04EFF">
        <w:rPr>
          <w:rFonts w:ascii="Arial" w:hAnsi="Arial" w:cs="Arial"/>
        </w:rPr>
        <w:t>Qualifications</w:t>
      </w:r>
    </w:p>
    <w:p w14:paraId="1452C202" w14:textId="00EA9790" w:rsidR="00EA66F5" w:rsidRPr="00B04EFF" w:rsidRDefault="00EA66F5" w:rsidP="00EA66F5">
      <w:pPr>
        <w:pStyle w:val="BodyTextIndent"/>
        <w:ind w:left="0" w:firstLine="0"/>
        <w:rPr>
          <w:rFonts w:ascii="Arial" w:hAnsi="Arial" w:cs="Arial"/>
          <w:bCs/>
          <w:sz w:val="22"/>
        </w:rPr>
      </w:pPr>
      <w:bookmarkStart w:id="1" w:name="_Hlk112411292"/>
      <w:r w:rsidRPr="00B04EFF">
        <w:rPr>
          <w:rFonts w:ascii="Arial" w:hAnsi="Arial" w:cs="Arial"/>
          <w:bCs/>
          <w:sz w:val="22"/>
        </w:rPr>
        <w:t>For bookings of less than 50 participants, the user group, organisations or school must have a suitably qualified first aider present for the duration of the booking to respond to inciden</w:t>
      </w:r>
      <w:r w:rsidR="009C5049" w:rsidRPr="00B04EFF">
        <w:rPr>
          <w:rFonts w:ascii="Arial" w:hAnsi="Arial" w:cs="Arial"/>
          <w:bCs/>
          <w:sz w:val="22"/>
        </w:rPr>
        <w:t>ts</w:t>
      </w:r>
      <w:r w:rsidRPr="00B04EFF">
        <w:rPr>
          <w:rFonts w:ascii="Arial" w:hAnsi="Arial" w:cs="Arial"/>
          <w:bCs/>
          <w:sz w:val="22"/>
        </w:rPr>
        <w:t xml:space="preserve">. </w:t>
      </w:r>
    </w:p>
    <w:bookmarkEnd w:id="1"/>
    <w:p w14:paraId="2AA72485" w14:textId="77777777" w:rsidR="00EA66F5" w:rsidRPr="00B04EFF" w:rsidRDefault="00EA66F5" w:rsidP="00EA66F5">
      <w:pPr>
        <w:pStyle w:val="BodyTextIndent"/>
        <w:ind w:left="0" w:firstLine="0"/>
        <w:rPr>
          <w:rFonts w:ascii="Arial" w:hAnsi="Arial" w:cs="Arial"/>
          <w:sz w:val="22"/>
        </w:rPr>
      </w:pPr>
    </w:p>
    <w:p w14:paraId="30200613" w14:textId="10879EC0" w:rsidR="00301041" w:rsidRDefault="00EA66F5" w:rsidP="00EA66F5">
      <w:pPr>
        <w:pStyle w:val="BodyTextIndent"/>
        <w:ind w:left="0" w:firstLine="0"/>
        <w:jc w:val="left"/>
        <w:rPr>
          <w:rFonts w:ascii="Arial" w:hAnsi="Arial" w:cs="Arial"/>
          <w:bCs/>
          <w:sz w:val="22"/>
        </w:rPr>
      </w:pPr>
      <w:r w:rsidRPr="00B04EFF">
        <w:rPr>
          <w:rFonts w:ascii="Arial" w:hAnsi="Arial" w:cs="Arial"/>
          <w:bCs/>
          <w:sz w:val="22"/>
        </w:rPr>
        <w:t xml:space="preserve">Schools are required to adhere to The Safety Guidelines and Education Outdoors as outline by The Department of Education. </w:t>
      </w:r>
    </w:p>
    <w:p w14:paraId="27BDD979" w14:textId="07FE949A" w:rsidR="00111079" w:rsidRPr="00B04EFF" w:rsidRDefault="00111079" w:rsidP="00EA66F5">
      <w:pPr>
        <w:pStyle w:val="BodyTextIndent"/>
        <w:ind w:left="0" w:firstLine="0"/>
        <w:jc w:val="left"/>
        <w:rPr>
          <w:rFonts w:ascii="Arial" w:hAnsi="Arial" w:cs="Arial"/>
          <w:bCs/>
          <w:sz w:val="22"/>
        </w:rPr>
      </w:pPr>
    </w:p>
    <w:p w14:paraId="63377107" w14:textId="1757F8F2" w:rsidR="001E33F4" w:rsidRPr="00B04EFF" w:rsidRDefault="004B283B" w:rsidP="00906FFF">
      <w:pPr>
        <w:pStyle w:val="Heading2"/>
        <w:numPr>
          <w:ilvl w:val="0"/>
          <w:numId w:val="32"/>
        </w:numPr>
        <w:rPr>
          <w:rFonts w:ascii="Arial" w:hAnsi="Arial" w:cs="Arial"/>
        </w:rPr>
      </w:pPr>
      <w:r w:rsidRPr="00B04EFF">
        <w:rPr>
          <w:rFonts w:ascii="Arial" w:hAnsi="Arial" w:cs="Arial"/>
        </w:rPr>
        <w:t xml:space="preserve">Diving </w:t>
      </w:r>
    </w:p>
    <w:p w14:paraId="347AFF1E" w14:textId="77777777" w:rsidR="004B283B" w:rsidRPr="00B04EFF" w:rsidRDefault="004B283B" w:rsidP="004B283B">
      <w:pPr>
        <w:jc w:val="both"/>
        <w:rPr>
          <w:rFonts w:ascii="Arial" w:hAnsi="Arial" w:cs="Arial"/>
        </w:rPr>
      </w:pPr>
      <w:r w:rsidRPr="00B04EFF">
        <w:rPr>
          <w:rFonts w:ascii="Arial" w:hAnsi="Arial" w:cs="Arial"/>
        </w:rPr>
        <w:t>The hirer conducting the swimming classes must observe all Royal Life Saving Society Australia (RLSSA) guidelines, including guideline “FD24” “Design of Starting Blocks” (Starting Platforms) and “SU23” “The Supervision of Diving (Recreational Swimming)”.  More particularly, no portable starting platforms or blocks are to be used without the prior written consent of the Council, and if such consent is forthcoming, such portable starting platforms or blocks are to conform to FINA guidelines and must only be used in the following circumstances:</w:t>
      </w:r>
    </w:p>
    <w:p w14:paraId="6D99EE19" w14:textId="77777777" w:rsidR="004B283B" w:rsidRPr="00B04EFF" w:rsidRDefault="004B283B" w:rsidP="004B283B">
      <w:pPr>
        <w:pStyle w:val="BodyTextIndent"/>
        <w:ind w:firstLine="0"/>
        <w:rPr>
          <w:rFonts w:ascii="Arial" w:hAnsi="Arial" w:cs="Arial"/>
          <w:sz w:val="22"/>
        </w:rPr>
      </w:pPr>
    </w:p>
    <w:p w14:paraId="45502ADF" w14:textId="77777777" w:rsidR="004B283B" w:rsidRPr="00B04EFF" w:rsidRDefault="004B283B" w:rsidP="004620FF">
      <w:pPr>
        <w:pStyle w:val="BodyTextIndent"/>
        <w:numPr>
          <w:ilvl w:val="1"/>
          <w:numId w:val="1"/>
        </w:numPr>
        <w:tabs>
          <w:tab w:val="clear" w:pos="1440"/>
        </w:tabs>
        <w:ind w:left="426"/>
        <w:rPr>
          <w:rFonts w:ascii="Arial" w:hAnsi="Arial" w:cs="Arial"/>
          <w:sz w:val="22"/>
        </w:rPr>
      </w:pPr>
      <w:r w:rsidRPr="00B04EFF">
        <w:rPr>
          <w:rFonts w:ascii="Arial" w:hAnsi="Arial" w:cs="Arial"/>
          <w:sz w:val="22"/>
        </w:rPr>
        <w:t>Competitive Swimming and Training – The hirer conducting the activity must ensure that persons under their control/supervision do not dive into water less than 1200mm in depth.  If this minimum water depth (1200mm) cannot be achieved, such platforms or blocks must not be used.</w:t>
      </w:r>
    </w:p>
    <w:p w14:paraId="2F89752B" w14:textId="77777777" w:rsidR="004B283B" w:rsidRPr="00B04EFF" w:rsidRDefault="004B283B" w:rsidP="004620FF">
      <w:pPr>
        <w:pStyle w:val="BodyTextIndent"/>
        <w:numPr>
          <w:ilvl w:val="1"/>
          <w:numId w:val="1"/>
        </w:numPr>
        <w:tabs>
          <w:tab w:val="clear" w:pos="1440"/>
        </w:tabs>
        <w:ind w:left="426"/>
        <w:rPr>
          <w:rFonts w:ascii="Arial" w:hAnsi="Arial" w:cs="Arial"/>
          <w:sz w:val="22"/>
        </w:rPr>
      </w:pPr>
      <w:r w:rsidRPr="00B04EFF">
        <w:rPr>
          <w:rFonts w:ascii="Arial" w:hAnsi="Arial" w:cs="Arial"/>
          <w:sz w:val="22"/>
        </w:rPr>
        <w:t>Teaching of Swimming – The hirer conducting the activity must ensure that persons under their control/supervision do not dive into water less than 1800mm in depth.  If this minimum water depth (1800mm) cannot be achieved, such platforms or blocks must not be used.</w:t>
      </w:r>
    </w:p>
    <w:p w14:paraId="4760C963" w14:textId="0862F80E" w:rsidR="004B283B" w:rsidRPr="00B04EFF" w:rsidRDefault="004B283B" w:rsidP="004620FF">
      <w:pPr>
        <w:pStyle w:val="BodyTextIndent"/>
        <w:numPr>
          <w:ilvl w:val="1"/>
          <w:numId w:val="1"/>
        </w:numPr>
        <w:tabs>
          <w:tab w:val="clear" w:pos="1440"/>
        </w:tabs>
        <w:ind w:left="426"/>
        <w:rPr>
          <w:rFonts w:ascii="Arial" w:hAnsi="Arial" w:cs="Arial"/>
          <w:sz w:val="22"/>
        </w:rPr>
      </w:pPr>
      <w:r w:rsidRPr="00B04EFF">
        <w:rPr>
          <w:rFonts w:ascii="Arial" w:hAnsi="Arial" w:cs="Arial"/>
          <w:sz w:val="22"/>
        </w:rPr>
        <w:t>Council does not supply starting blocks</w:t>
      </w:r>
      <w:r w:rsidR="004620FF">
        <w:rPr>
          <w:rFonts w:ascii="Arial" w:hAnsi="Arial" w:cs="Arial"/>
          <w:sz w:val="22"/>
        </w:rPr>
        <w:t>.</w:t>
      </w:r>
    </w:p>
    <w:p w14:paraId="5924B52E" w14:textId="77777777" w:rsidR="004B283B" w:rsidRPr="00B04EFF" w:rsidRDefault="004B283B" w:rsidP="004B283B">
      <w:pPr>
        <w:pStyle w:val="BodyTextIndent"/>
        <w:rPr>
          <w:rFonts w:ascii="Arial" w:hAnsi="Arial" w:cs="Arial"/>
          <w:sz w:val="22"/>
        </w:rPr>
      </w:pPr>
    </w:p>
    <w:p w14:paraId="007BB0F5" w14:textId="3AD1B919" w:rsidR="00B04EFF" w:rsidRDefault="004B283B" w:rsidP="00CA36D7">
      <w:pPr>
        <w:jc w:val="both"/>
        <w:rPr>
          <w:rFonts w:ascii="Arial" w:hAnsi="Arial" w:cs="Arial"/>
          <w:b/>
          <w:bCs/>
          <w:sz w:val="24"/>
          <w:szCs w:val="20"/>
          <w:u w:val="single"/>
          <w:lang w:val="en-US"/>
        </w:rPr>
      </w:pPr>
      <w:r w:rsidRPr="00B04EFF">
        <w:rPr>
          <w:rFonts w:ascii="Arial" w:hAnsi="Arial" w:cs="Arial"/>
        </w:rPr>
        <w:t>If the swimming pool hire is for leisure activities, the hirer shall ensure that no persons under their control and/or anyone invited to the pool by the hirer shall be allowed to perform a recreational dive from poolside not less than 1800mm in depth.</w:t>
      </w:r>
    </w:p>
    <w:p w14:paraId="33EF42C8" w14:textId="0F3FB65D" w:rsidR="00C06B92" w:rsidRPr="00906FFF" w:rsidRDefault="00E34D35" w:rsidP="00906FFF">
      <w:pPr>
        <w:pStyle w:val="Heading2"/>
        <w:numPr>
          <w:ilvl w:val="0"/>
          <w:numId w:val="32"/>
        </w:numPr>
        <w:rPr>
          <w:rFonts w:ascii="Arial" w:hAnsi="Arial" w:cs="Arial"/>
        </w:rPr>
      </w:pPr>
      <w:r w:rsidRPr="00906FFF">
        <w:rPr>
          <w:rFonts w:ascii="Arial" w:hAnsi="Arial" w:cs="Arial"/>
        </w:rPr>
        <w:t>Invoicing</w:t>
      </w:r>
    </w:p>
    <w:p w14:paraId="0D6B831C" w14:textId="3A100735" w:rsidR="00B47F45" w:rsidRDefault="008633E6" w:rsidP="00B47F45">
      <w:pPr>
        <w:jc w:val="both"/>
        <w:rPr>
          <w:rFonts w:ascii="Arial" w:hAnsi="Arial" w:cs="Arial"/>
        </w:rPr>
      </w:pPr>
      <w:r w:rsidRPr="00B04EFF">
        <w:rPr>
          <w:rFonts w:ascii="Arial" w:hAnsi="Arial" w:cs="Arial"/>
        </w:rPr>
        <w:t xml:space="preserve">An invoice will be raised monthly from Council for payment based on the booked, hours of </w:t>
      </w:r>
      <w:r w:rsidR="001F57B8" w:rsidRPr="00B04EFF">
        <w:rPr>
          <w:rFonts w:ascii="Arial" w:hAnsi="Arial" w:cs="Arial"/>
        </w:rPr>
        <w:t>use</w:t>
      </w:r>
      <w:r w:rsidR="00D9468C" w:rsidRPr="00B04EFF">
        <w:rPr>
          <w:rFonts w:ascii="Arial" w:hAnsi="Arial" w:cs="Arial"/>
        </w:rPr>
        <w:t xml:space="preserve"> by the hirer</w:t>
      </w:r>
      <w:r w:rsidR="00D32402" w:rsidRPr="00B04EFF">
        <w:rPr>
          <w:rFonts w:ascii="Arial" w:hAnsi="Arial" w:cs="Arial"/>
        </w:rPr>
        <w:t xml:space="preserve">.  </w:t>
      </w:r>
    </w:p>
    <w:p w14:paraId="1883F796" w14:textId="20DF984F" w:rsidR="00B47F45" w:rsidRPr="00906FFF" w:rsidRDefault="004B283B" w:rsidP="00906FFF">
      <w:pPr>
        <w:pStyle w:val="Heading2"/>
        <w:numPr>
          <w:ilvl w:val="0"/>
          <w:numId w:val="32"/>
        </w:numPr>
        <w:rPr>
          <w:rFonts w:ascii="Arial" w:hAnsi="Arial" w:cs="Arial"/>
        </w:rPr>
      </w:pPr>
      <w:r w:rsidRPr="00906FFF">
        <w:rPr>
          <w:rFonts w:ascii="Arial" w:hAnsi="Arial" w:cs="Arial"/>
        </w:rPr>
        <w:t>Changes to bookings or c</w:t>
      </w:r>
      <w:r w:rsidR="00B47F45" w:rsidRPr="00906FFF">
        <w:rPr>
          <w:rFonts w:ascii="Arial" w:hAnsi="Arial" w:cs="Arial"/>
        </w:rPr>
        <w:t>losures</w:t>
      </w:r>
      <w:r w:rsidRPr="00906FFF">
        <w:rPr>
          <w:rFonts w:ascii="Arial" w:hAnsi="Arial" w:cs="Arial"/>
        </w:rPr>
        <w:t xml:space="preserve"> – weather related</w:t>
      </w:r>
      <w:r w:rsidR="00B47F45" w:rsidRPr="00906FFF">
        <w:rPr>
          <w:rFonts w:ascii="Arial" w:hAnsi="Arial" w:cs="Arial"/>
        </w:rPr>
        <w:t xml:space="preserve"> </w:t>
      </w:r>
    </w:p>
    <w:p w14:paraId="62EA9941" w14:textId="242E32B1" w:rsidR="00B47F45" w:rsidRPr="00B04EFF" w:rsidRDefault="00E32747" w:rsidP="00CA36D7">
      <w:pPr>
        <w:rPr>
          <w:rFonts w:ascii="Arial" w:hAnsi="Arial" w:cs="Arial"/>
        </w:rPr>
      </w:pPr>
      <w:r w:rsidRPr="00B04EFF">
        <w:rPr>
          <w:rFonts w:ascii="Arial" w:hAnsi="Arial" w:cs="Arial"/>
        </w:rPr>
        <w:t>Facilities will not open to the public when daily air temperatu</w:t>
      </w:r>
      <w:r w:rsidR="00261636" w:rsidRPr="00B04EFF">
        <w:rPr>
          <w:rFonts w:ascii="Arial" w:hAnsi="Arial" w:cs="Arial"/>
        </w:rPr>
        <w:t xml:space="preserve">res are predicted to be below 23 </w:t>
      </w:r>
      <w:r w:rsidRPr="00B04EFF">
        <w:rPr>
          <w:rFonts w:ascii="Arial" w:hAnsi="Arial" w:cs="Arial"/>
        </w:rPr>
        <w:t xml:space="preserve">degrees.  </w:t>
      </w:r>
      <w:r w:rsidRPr="00B04EFF">
        <w:rPr>
          <w:rFonts w:ascii="Arial" w:hAnsi="Arial" w:cs="Arial"/>
          <w:u w:val="single"/>
        </w:rPr>
        <w:t>Facilities may still be used by private hirers</w:t>
      </w:r>
      <w:r w:rsidRPr="00B04EFF">
        <w:rPr>
          <w:rFonts w:ascii="Arial" w:hAnsi="Arial" w:cs="Arial"/>
        </w:rPr>
        <w:t xml:space="preserve">.  </w:t>
      </w:r>
    </w:p>
    <w:p w14:paraId="4DC42744" w14:textId="77777777" w:rsidR="00B47F45" w:rsidRPr="00B04EFF" w:rsidRDefault="00B47F45" w:rsidP="00CA36D7">
      <w:pPr>
        <w:rPr>
          <w:rFonts w:ascii="Arial" w:hAnsi="Arial" w:cs="Arial"/>
        </w:rPr>
      </w:pPr>
    </w:p>
    <w:p w14:paraId="408F15E2" w14:textId="1AB6B606" w:rsidR="00B85E62" w:rsidRPr="00B04EFF" w:rsidRDefault="00E32747" w:rsidP="00CA36D7">
      <w:pPr>
        <w:rPr>
          <w:rFonts w:ascii="Arial" w:hAnsi="Arial" w:cs="Arial"/>
        </w:rPr>
      </w:pPr>
      <w:r w:rsidRPr="00B04EFF">
        <w:rPr>
          <w:rFonts w:ascii="Arial" w:hAnsi="Arial" w:cs="Arial"/>
        </w:rPr>
        <w:t xml:space="preserve">We request </w:t>
      </w:r>
      <w:r w:rsidR="001E33F4" w:rsidRPr="00B04EFF">
        <w:rPr>
          <w:rFonts w:ascii="Arial" w:hAnsi="Arial" w:cs="Arial"/>
        </w:rPr>
        <w:t xml:space="preserve">you notify council </w:t>
      </w:r>
      <w:r w:rsidR="004B283B" w:rsidRPr="00B04EFF">
        <w:rPr>
          <w:rFonts w:ascii="Arial" w:hAnsi="Arial" w:cs="Arial"/>
        </w:rPr>
        <w:t>one</w:t>
      </w:r>
      <w:r w:rsidR="00B47F45" w:rsidRPr="00B04EFF">
        <w:rPr>
          <w:rFonts w:ascii="Arial" w:hAnsi="Arial" w:cs="Arial"/>
        </w:rPr>
        <w:t xml:space="preserve"> day prior to your booking for </w:t>
      </w:r>
      <w:r w:rsidR="00B47F45" w:rsidRPr="00CA36D7">
        <w:rPr>
          <w:rFonts w:ascii="Arial" w:hAnsi="Arial" w:cs="Arial"/>
          <w:bCs/>
        </w:rPr>
        <w:t>weather</w:t>
      </w:r>
      <w:r w:rsidR="000361B8">
        <w:rPr>
          <w:rFonts w:ascii="Arial" w:hAnsi="Arial" w:cs="Arial"/>
        </w:rPr>
        <w:t>-</w:t>
      </w:r>
      <w:r w:rsidR="00B47F45" w:rsidRPr="00B04EFF">
        <w:rPr>
          <w:rFonts w:ascii="Arial" w:hAnsi="Arial" w:cs="Arial"/>
        </w:rPr>
        <w:t>related cancellations</w:t>
      </w:r>
      <w:r w:rsidR="001E33F4" w:rsidRPr="00B04EFF">
        <w:rPr>
          <w:rFonts w:ascii="Arial" w:hAnsi="Arial" w:cs="Arial"/>
        </w:rPr>
        <w:t xml:space="preserve"> - Council Customer service 5772 0333</w:t>
      </w:r>
      <w:r w:rsidR="006F0B5E" w:rsidRPr="00B04EFF">
        <w:rPr>
          <w:rFonts w:ascii="Arial" w:hAnsi="Arial" w:cs="Arial"/>
        </w:rPr>
        <w:t>.</w:t>
      </w:r>
      <w:r w:rsidR="002221F3" w:rsidRPr="00B04EFF">
        <w:rPr>
          <w:rFonts w:ascii="Arial" w:hAnsi="Arial" w:cs="Arial"/>
        </w:rPr>
        <w:t xml:space="preserve">  Cancellation received after these times will be charged for the duration of their booking.</w:t>
      </w:r>
    </w:p>
    <w:p w14:paraId="2C516520" w14:textId="5ADA4FBE" w:rsidR="004B283B" w:rsidRPr="00B04EFF" w:rsidRDefault="004B283B" w:rsidP="00CA36D7">
      <w:pPr>
        <w:rPr>
          <w:rFonts w:ascii="Arial" w:hAnsi="Arial" w:cs="Arial"/>
        </w:rPr>
      </w:pPr>
    </w:p>
    <w:p w14:paraId="02BF13FE" w14:textId="217B62F8" w:rsidR="004B283B" w:rsidRPr="00B04EFF" w:rsidRDefault="00591267" w:rsidP="00CA36D7">
      <w:pPr>
        <w:pStyle w:val="BodyTextIndent"/>
        <w:ind w:left="0" w:firstLine="0"/>
        <w:jc w:val="left"/>
        <w:rPr>
          <w:rFonts w:ascii="Arial" w:hAnsi="Arial" w:cs="Arial"/>
          <w:sz w:val="22"/>
        </w:rPr>
      </w:pPr>
      <w:r w:rsidRPr="00591267">
        <w:rPr>
          <w:rFonts w:ascii="Arial" w:hAnsi="Arial" w:cs="Arial"/>
          <w:b/>
          <w:color w:val="FF0000"/>
          <w:sz w:val="22"/>
        </w:rPr>
        <w:t>Catastrophic Fire Danger Days</w:t>
      </w:r>
      <w:r w:rsidR="004B283B" w:rsidRPr="00B04EFF">
        <w:rPr>
          <w:rFonts w:ascii="Arial" w:hAnsi="Arial" w:cs="Arial"/>
          <w:sz w:val="22"/>
        </w:rPr>
        <w:t xml:space="preserve">:  Council Swimming Pools in Eildon and Marysville will not be open to the public on </w:t>
      </w:r>
      <w:r w:rsidRPr="00591267">
        <w:rPr>
          <w:rFonts w:ascii="Arial" w:hAnsi="Arial" w:cs="Arial"/>
          <w:sz w:val="22"/>
        </w:rPr>
        <w:t>Catastrophic Fire Danger Days</w:t>
      </w:r>
      <w:r w:rsidR="004B283B" w:rsidRPr="00B04EFF">
        <w:rPr>
          <w:rFonts w:ascii="Arial" w:hAnsi="Arial" w:cs="Arial"/>
          <w:sz w:val="22"/>
        </w:rPr>
        <w:t xml:space="preserve"> and thus will not be open for bookings.  Facilities in Alexandra and Yea will remain open dependent on staff availability.  Hire groups may be asked to forgo their bookings on these days to allow greater public access to these facilities.  This will be determined on an as need basis.</w:t>
      </w:r>
    </w:p>
    <w:p w14:paraId="776EAE31" w14:textId="77777777" w:rsidR="004B283B" w:rsidRPr="00B04EFF" w:rsidRDefault="004B283B" w:rsidP="00CA36D7">
      <w:pPr>
        <w:pStyle w:val="BodyTextIndent"/>
        <w:jc w:val="left"/>
        <w:rPr>
          <w:rFonts w:ascii="Arial" w:hAnsi="Arial" w:cs="Arial"/>
          <w:sz w:val="22"/>
        </w:rPr>
      </w:pPr>
    </w:p>
    <w:p w14:paraId="6C1D9379" w14:textId="5A0BB0AD" w:rsidR="004B283B" w:rsidRPr="00B04EFF" w:rsidRDefault="004B283B" w:rsidP="00CA36D7">
      <w:pPr>
        <w:pStyle w:val="BodyTextIndent"/>
        <w:ind w:left="0" w:firstLine="0"/>
        <w:jc w:val="left"/>
        <w:rPr>
          <w:rFonts w:ascii="Arial" w:hAnsi="Arial" w:cs="Arial"/>
          <w:sz w:val="22"/>
        </w:rPr>
      </w:pPr>
      <w:r w:rsidRPr="00B04EFF">
        <w:rPr>
          <w:rFonts w:ascii="Arial" w:hAnsi="Arial" w:cs="Arial"/>
          <w:sz w:val="22"/>
        </w:rPr>
        <w:t xml:space="preserve">On days of </w:t>
      </w:r>
      <w:r w:rsidRPr="00B04EFF">
        <w:rPr>
          <w:rFonts w:ascii="Arial" w:hAnsi="Arial" w:cs="Arial"/>
          <w:b/>
          <w:color w:val="F79646" w:themeColor="accent6"/>
          <w:sz w:val="22"/>
        </w:rPr>
        <w:t>high heat</w:t>
      </w:r>
      <w:r w:rsidR="000361B8">
        <w:rPr>
          <w:rFonts w:ascii="Arial" w:hAnsi="Arial" w:cs="Arial"/>
          <w:sz w:val="22"/>
        </w:rPr>
        <w:t xml:space="preserve"> (</w:t>
      </w:r>
      <w:r w:rsidRPr="00B04EFF">
        <w:rPr>
          <w:rFonts w:ascii="Arial" w:hAnsi="Arial" w:cs="Arial"/>
          <w:sz w:val="22"/>
        </w:rPr>
        <w:t>35</w:t>
      </w:r>
      <w:r w:rsidRPr="00B04EFF">
        <w:rPr>
          <w:rFonts w:ascii="Arial" w:hAnsi="Arial" w:cs="Arial"/>
          <w:sz w:val="22"/>
          <w:vertAlign w:val="superscript"/>
        </w:rPr>
        <w:t>0</w:t>
      </w:r>
      <w:r w:rsidRPr="00B04EFF">
        <w:rPr>
          <w:rFonts w:ascii="Arial" w:hAnsi="Arial" w:cs="Arial"/>
          <w:sz w:val="22"/>
        </w:rPr>
        <w:t>C</w:t>
      </w:r>
      <w:r w:rsidR="000361B8">
        <w:rPr>
          <w:rFonts w:ascii="Arial" w:hAnsi="Arial" w:cs="Arial"/>
          <w:sz w:val="22"/>
        </w:rPr>
        <w:t xml:space="preserve"> and above)</w:t>
      </w:r>
      <w:r w:rsidRPr="00B04EFF">
        <w:rPr>
          <w:rFonts w:ascii="Arial" w:hAnsi="Arial" w:cs="Arial"/>
          <w:sz w:val="22"/>
        </w:rPr>
        <w:t>, Council reserves the right to request shared usage with any Swimming Clubs that may have bookings on that night.</w:t>
      </w:r>
    </w:p>
    <w:p w14:paraId="45AF7BAC" w14:textId="77777777" w:rsidR="004B283B" w:rsidRPr="00B04EFF" w:rsidRDefault="004B283B" w:rsidP="00CA36D7">
      <w:pPr>
        <w:pStyle w:val="BodyTextIndent"/>
        <w:numPr>
          <w:ilvl w:val="0"/>
          <w:numId w:val="17"/>
        </w:numPr>
        <w:ind w:left="426" w:hanging="338"/>
        <w:jc w:val="left"/>
        <w:rPr>
          <w:rFonts w:ascii="Arial" w:hAnsi="Arial" w:cs="Arial"/>
          <w:sz w:val="22"/>
        </w:rPr>
      </w:pPr>
      <w:r w:rsidRPr="00B04EFF">
        <w:rPr>
          <w:rFonts w:ascii="Arial" w:hAnsi="Arial" w:cs="Arial"/>
          <w:sz w:val="22"/>
        </w:rPr>
        <w:t>Council will give a minimum of 5 days’ notice to the Swimming Club that this will occur.</w:t>
      </w:r>
    </w:p>
    <w:p w14:paraId="782852EB" w14:textId="03CB9985" w:rsidR="004B283B" w:rsidRPr="00B04EFF" w:rsidRDefault="004B283B" w:rsidP="00CA36D7">
      <w:pPr>
        <w:pStyle w:val="BodyTextIndent"/>
        <w:numPr>
          <w:ilvl w:val="0"/>
          <w:numId w:val="17"/>
        </w:numPr>
        <w:ind w:left="426" w:hanging="338"/>
        <w:jc w:val="left"/>
        <w:rPr>
          <w:rFonts w:ascii="Arial" w:hAnsi="Arial" w:cs="Arial"/>
          <w:sz w:val="22"/>
        </w:rPr>
      </w:pPr>
      <w:r w:rsidRPr="00B04EFF">
        <w:rPr>
          <w:rFonts w:ascii="Arial" w:hAnsi="Arial" w:cs="Arial"/>
          <w:sz w:val="22"/>
        </w:rPr>
        <w:t>Council must be able to supply lifeguards and ensure that any members of the public do not adversely impinge on Swim Club program</w:t>
      </w:r>
      <w:r w:rsidR="000361B8">
        <w:rPr>
          <w:rFonts w:ascii="Arial" w:hAnsi="Arial" w:cs="Arial"/>
          <w:sz w:val="22"/>
        </w:rPr>
        <w:t>.</w:t>
      </w:r>
    </w:p>
    <w:p w14:paraId="3E01EE9E" w14:textId="77777777" w:rsidR="004B283B" w:rsidRPr="00B04EFF" w:rsidRDefault="004B283B" w:rsidP="00CA36D7">
      <w:pPr>
        <w:pStyle w:val="BodyTextIndent"/>
        <w:numPr>
          <w:ilvl w:val="0"/>
          <w:numId w:val="17"/>
        </w:numPr>
        <w:ind w:left="426" w:hanging="338"/>
        <w:jc w:val="left"/>
        <w:rPr>
          <w:rFonts w:ascii="Arial" w:hAnsi="Arial" w:cs="Arial"/>
          <w:sz w:val="22"/>
        </w:rPr>
      </w:pPr>
      <w:r w:rsidRPr="00B04EFF">
        <w:rPr>
          <w:rFonts w:ascii="Arial" w:hAnsi="Arial" w:cs="Arial"/>
          <w:sz w:val="22"/>
        </w:rPr>
        <w:t>Swim Club will have access to half of the lap pool only.</w:t>
      </w:r>
    </w:p>
    <w:p w14:paraId="6B2BF6F1" w14:textId="0BFD4E28" w:rsidR="004B283B" w:rsidRPr="00B04EFF" w:rsidRDefault="004B283B" w:rsidP="00CA36D7">
      <w:pPr>
        <w:pStyle w:val="BodyTextIndent"/>
        <w:numPr>
          <w:ilvl w:val="0"/>
          <w:numId w:val="17"/>
        </w:numPr>
        <w:ind w:left="426" w:hanging="338"/>
        <w:jc w:val="left"/>
        <w:rPr>
          <w:rFonts w:ascii="Arial" w:hAnsi="Arial" w:cs="Arial"/>
          <w:sz w:val="22"/>
        </w:rPr>
      </w:pPr>
      <w:r w:rsidRPr="00B04EFF">
        <w:rPr>
          <w:rFonts w:ascii="Arial" w:hAnsi="Arial" w:cs="Arial"/>
          <w:sz w:val="22"/>
        </w:rPr>
        <w:t>Swim Club will not be charged a hire fee on these nights</w:t>
      </w:r>
      <w:r w:rsidR="000361B8">
        <w:rPr>
          <w:rFonts w:ascii="Arial" w:hAnsi="Arial" w:cs="Arial"/>
          <w:sz w:val="22"/>
        </w:rPr>
        <w:t>.</w:t>
      </w:r>
    </w:p>
    <w:p w14:paraId="455CBEB8" w14:textId="17FBAA72" w:rsidR="008633E6" w:rsidRPr="00B04EFF" w:rsidRDefault="003E5EF2" w:rsidP="00906FFF">
      <w:pPr>
        <w:pStyle w:val="Heading2"/>
        <w:numPr>
          <w:ilvl w:val="0"/>
          <w:numId w:val="32"/>
        </w:numPr>
        <w:rPr>
          <w:rFonts w:ascii="Arial" w:hAnsi="Arial" w:cs="Arial"/>
        </w:rPr>
      </w:pPr>
      <w:r w:rsidRPr="00B04EFF">
        <w:rPr>
          <w:rFonts w:ascii="Arial" w:hAnsi="Arial" w:cs="Arial"/>
        </w:rPr>
        <w:t>Insurance and Indemnities</w:t>
      </w:r>
    </w:p>
    <w:p w14:paraId="54FEC1AE" w14:textId="0D85C168" w:rsidR="003E5EF2" w:rsidRPr="00B04EFF" w:rsidRDefault="003E5EF2" w:rsidP="00F76970">
      <w:pPr>
        <w:pStyle w:val="BodyText2"/>
        <w:rPr>
          <w:rFonts w:cs="Arial"/>
          <w:b w:val="0"/>
        </w:rPr>
      </w:pPr>
      <w:r w:rsidRPr="00B04EFF">
        <w:rPr>
          <w:rFonts w:cs="Arial"/>
          <w:b w:val="0"/>
        </w:rPr>
        <w:t xml:space="preserve">All user groups, organisation and schools are required to provide a copy of current Public Liability with a minimum coverage of </w:t>
      </w:r>
      <w:r w:rsidR="000361B8">
        <w:rPr>
          <w:rFonts w:cs="Arial"/>
          <w:b w:val="0"/>
        </w:rPr>
        <w:t>$</w:t>
      </w:r>
      <w:r w:rsidR="00CA36D7">
        <w:rPr>
          <w:rFonts w:cs="Arial"/>
          <w:b w:val="0"/>
        </w:rPr>
        <w:t>20</w:t>
      </w:r>
      <w:r w:rsidRPr="00B04EFF">
        <w:rPr>
          <w:rFonts w:cs="Arial"/>
          <w:b w:val="0"/>
        </w:rPr>
        <w:t xml:space="preserve"> </w:t>
      </w:r>
      <w:r w:rsidR="000361B8">
        <w:rPr>
          <w:rFonts w:cs="Arial"/>
          <w:b w:val="0"/>
        </w:rPr>
        <w:t>million</w:t>
      </w:r>
      <w:r w:rsidR="00906FFF">
        <w:rPr>
          <w:rFonts w:cs="Arial"/>
          <w:b w:val="0"/>
        </w:rPr>
        <w:t>.</w:t>
      </w:r>
    </w:p>
    <w:p w14:paraId="120D69FF" w14:textId="5F595D1D" w:rsidR="008633E6" w:rsidRPr="00B04EFF" w:rsidRDefault="008633E6" w:rsidP="003E5EF2">
      <w:pPr>
        <w:pStyle w:val="BodyText2"/>
        <w:rPr>
          <w:rFonts w:cs="Arial"/>
          <w:b w:val="0"/>
          <w:bCs w:val="0"/>
        </w:rPr>
      </w:pPr>
      <w:r w:rsidRPr="00B04EFF">
        <w:rPr>
          <w:rFonts w:cs="Arial"/>
          <w:b w:val="0"/>
          <w:bCs w:val="0"/>
        </w:rPr>
        <w:t xml:space="preserve">The Hirer/User/Permit Holder agrees to indemnify and to keep indemnified, the Council, its </w:t>
      </w:r>
      <w:r w:rsidR="001C0BE0">
        <w:rPr>
          <w:rFonts w:cs="Arial"/>
          <w:b w:val="0"/>
          <w:bCs w:val="0"/>
        </w:rPr>
        <w:t>employees</w:t>
      </w:r>
      <w:r w:rsidR="000361B8" w:rsidRPr="00B04EFF">
        <w:rPr>
          <w:rFonts w:cs="Arial"/>
          <w:b w:val="0"/>
          <w:bCs w:val="0"/>
        </w:rPr>
        <w:t xml:space="preserve"> </w:t>
      </w:r>
      <w:r w:rsidRPr="00B04EFF">
        <w:rPr>
          <w:rFonts w:cs="Arial"/>
          <w:b w:val="0"/>
          <w:bCs w:val="0"/>
        </w:rPr>
        <w:t>and agents, and each of them from and against all actions, costs, claims, charges, expenses, penalties, demands and damages whatsoever which may be brought or made or claimed against them, or any of them, in connection with the Hirers/Users/Permit Holders performance or purported performance of its obligations under this Agreement/Permit and be directly related to the negligent acts, errors or omission of the Hirer/User/Permit Holder.</w:t>
      </w:r>
    </w:p>
    <w:p w14:paraId="27A80440" w14:textId="0256136E" w:rsidR="008633E6" w:rsidRPr="00B04EFF" w:rsidRDefault="008633E6" w:rsidP="003E5EF2">
      <w:pPr>
        <w:pStyle w:val="BodyText2"/>
        <w:rPr>
          <w:rFonts w:cs="Arial"/>
          <w:b w:val="0"/>
          <w:bCs w:val="0"/>
        </w:rPr>
      </w:pPr>
      <w:r w:rsidRPr="00B04EFF">
        <w:rPr>
          <w:rFonts w:cs="Arial"/>
          <w:b w:val="0"/>
          <w:bCs w:val="0"/>
        </w:rPr>
        <w:t xml:space="preserve">The Hirers/Users/Permit Holders liability to indemnify the Council shall be reduced proportionally to the extent that any act or omission of the Council, its </w:t>
      </w:r>
      <w:r w:rsidR="001C0BE0">
        <w:rPr>
          <w:rFonts w:cs="Arial"/>
          <w:b w:val="0"/>
          <w:bCs w:val="0"/>
        </w:rPr>
        <w:t>employees</w:t>
      </w:r>
      <w:r w:rsidR="001C0BE0" w:rsidRPr="00B04EFF">
        <w:rPr>
          <w:rFonts w:cs="Arial"/>
          <w:b w:val="0"/>
          <w:bCs w:val="0"/>
        </w:rPr>
        <w:t xml:space="preserve"> </w:t>
      </w:r>
      <w:r w:rsidRPr="00B04EFF">
        <w:rPr>
          <w:rFonts w:cs="Arial"/>
          <w:b w:val="0"/>
          <w:bCs w:val="0"/>
        </w:rPr>
        <w:t>or agents, contributed to the loss or liability.</w:t>
      </w:r>
    </w:p>
    <w:p w14:paraId="271AE3CF" w14:textId="77777777" w:rsidR="00906FFF" w:rsidRDefault="002C4078" w:rsidP="00906FFF">
      <w:pPr>
        <w:pStyle w:val="BodyText2"/>
        <w:rPr>
          <w:rFonts w:cs="Arial"/>
          <w:szCs w:val="22"/>
        </w:rPr>
        <w:sectPr w:rsidR="00906FFF" w:rsidSect="000361B8">
          <w:headerReference w:type="even" r:id="rId9"/>
          <w:headerReference w:type="default" r:id="rId10"/>
          <w:footerReference w:type="even" r:id="rId11"/>
          <w:headerReference w:type="first" r:id="rId12"/>
          <w:pgSz w:w="11907" w:h="16840" w:code="9"/>
          <w:pgMar w:top="1440" w:right="1080" w:bottom="1134" w:left="1080" w:header="720" w:footer="720" w:gutter="0"/>
          <w:pgNumType w:start="3"/>
          <w:cols w:space="720"/>
          <w:noEndnote/>
          <w:docGrid w:linePitch="299"/>
        </w:sectPr>
      </w:pPr>
      <w:r w:rsidRPr="00B04EFF">
        <w:rPr>
          <w:rFonts w:cs="Arial"/>
          <w:szCs w:val="22"/>
        </w:rPr>
        <w:t>Note: T</w:t>
      </w:r>
      <w:r w:rsidR="008633E6" w:rsidRPr="00B04EFF">
        <w:rPr>
          <w:rFonts w:cs="Arial"/>
          <w:szCs w:val="22"/>
        </w:rPr>
        <w:t>he above wording represents a Principals Indemnity offer on the part of the Hirer/User/Permit Holder to the Council.</w:t>
      </w:r>
    </w:p>
    <w:tbl>
      <w:tblPr>
        <w:tblStyle w:val="TableGrid"/>
        <w:tblW w:w="5096" w:type="pct"/>
        <w:tblInd w:w="-147" w:type="dxa"/>
        <w:tblLook w:val="04A0" w:firstRow="1" w:lastRow="0" w:firstColumn="1" w:lastColumn="0" w:noHBand="0" w:noVBand="1"/>
      </w:tblPr>
      <w:tblGrid>
        <w:gridCol w:w="9924"/>
      </w:tblGrid>
      <w:tr w:rsidR="00EA66F5" w:rsidRPr="00B04EFF" w14:paraId="25907559" w14:textId="77777777" w:rsidTr="00216419">
        <w:tc>
          <w:tcPr>
            <w:tcW w:w="5000" w:type="pct"/>
            <w:shd w:val="clear" w:color="auto" w:fill="D9D9D9" w:themeFill="background1" w:themeFillShade="D9"/>
          </w:tcPr>
          <w:p w14:paraId="20D1A415" w14:textId="072F6E93" w:rsidR="00EA66F5" w:rsidRPr="00B04EFF" w:rsidRDefault="00EA66F5" w:rsidP="00F73E79">
            <w:pPr>
              <w:pStyle w:val="BodyTextIndent"/>
              <w:spacing w:before="60" w:after="60"/>
              <w:ind w:left="0" w:firstLine="0"/>
              <w:rPr>
                <w:rFonts w:ascii="Arial" w:hAnsi="Arial" w:cs="Arial"/>
                <w:b/>
                <w:sz w:val="22"/>
              </w:rPr>
            </w:pPr>
          </w:p>
        </w:tc>
      </w:tr>
      <w:tr w:rsidR="00EA66F5" w:rsidRPr="00B04EFF" w14:paraId="452DA60C" w14:textId="77777777" w:rsidTr="00CA36D7">
        <w:tc>
          <w:tcPr>
            <w:tcW w:w="5000" w:type="pct"/>
          </w:tcPr>
          <w:p w14:paraId="7403730C" w14:textId="3852E2A5" w:rsidR="00EA66F5" w:rsidRPr="00B04EFF" w:rsidRDefault="00EA66F5" w:rsidP="00CA36D7">
            <w:pPr>
              <w:pStyle w:val="BodyTextIndent"/>
              <w:rPr>
                <w:rFonts w:ascii="Arial" w:hAnsi="Arial" w:cs="Arial"/>
                <w:sz w:val="22"/>
              </w:rPr>
            </w:pPr>
            <w:r w:rsidRPr="00B04EFF">
              <w:rPr>
                <w:rFonts w:ascii="Arial" w:hAnsi="Arial" w:cs="Arial"/>
                <w:sz w:val="22"/>
              </w:rPr>
              <w:t>You must, and must ensure anyone within the facility:</w:t>
            </w:r>
          </w:p>
          <w:p w14:paraId="1F327C5B" w14:textId="24DFB474" w:rsidR="00EA66F5"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Compl</w:t>
            </w:r>
            <w:r w:rsidR="00EB505C">
              <w:rPr>
                <w:rFonts w:ascii="Arial" w:hAnsi="Arial" w:cs="Arial"/>
                <w:sz w:val="22"/>
              </w:rPr>
              <w:t>y</w:t>
            </w:r>
            <w:r w:rsidRPr="00B04EFF">
              <w:rPr>
                <w:rFonts w:ascii="Arial" w:hAnsi="Arial" w:cs="Arial"/>
                <w:sz w:val="22"/>
              </w:rPr>
              <w:t xml:space="preserve"> with Covid</w:t>
            </w:r>
            <w:r w:rsidR="00E92CEA">
              <w:rPr>
                <w:rFonts w:ascii="Arial" w:hAnsi="Arial" w:cs="Arial"/>
                <w:sz w:val="22"/>
              </w:rPr>
              <w:t>-1</w:t>
            </w:r>
            <w:r w:rsidR="00EA66F5" w:rsidRPr="00B04EFF">
              <w:rPr>
                <w:rFonts w:ascii="Arial" w:hAnsi="Arial" w:cs="Arial"/>
                <w:sz w:val="22"/>
              </w:rPr>
              <w:t>9 restrictions and requirements</w:t>
            </w:r>
            <w:r w:rsidR="00E92CEA">
              <w:rPr>
                <w:rFonts w:ascii="Arial" w:hAnsi="Arial" w:cs="Arial"/>
                <w:sz w:val="22"/>
              </w:rPr>
              <w:t xml:space="preserve"> that are current at the time of hire.</w:t>
            </w:r>
          </w:p>
          <w:p w14:paraId="4BB49A2B" w14:textId="351A86F4" w:rsidR="00EA66F5" w:rsidRPr="00B04EFF" w:rsidRDefault="00EA66F5" w:rsidP="00CA36D7">
            <w:pPr>
              <w:pStyle w:val="BodyTextIndent"/>
              <w:numPr>
                <w:ilvl w:val="0"/>
                <w:numId w:val="27"/>
              </w:numPr>
              <w:ind w:left="322"/>
              <w:jc w:val="left"/>
              <w:rPr>
                <w:rFonts w:ascii="Arial" w:hAnsi="Arial" w:cs="Arial"/>
                <w:sz w:val="22"/>
              </w:rPr>
            </w:pPr>
            <w:r w:rsidRPr="00B04EFF">
              <w:rPr>
                <w:rFonts w:ascii="Arial" w:hAnsi="Arial" w:cs="Arial"/>
                <w:sz w:val="22"/>
              </w:rPr>
              <w:t>Complet</w:t>
            </w:r>
            <w:r w:rsidR="00486631" w:rsidRPr="00B04EFF">
              <w:rPr>
                <w:rFonts w:ascii="Arial" w:hAnsi="Arial" w:cs="Arial"/>
                <w:sz w:val="22"/>
              </w:rPr>
              <w:t>e</w:t>
            </w:r>
            <w:r w:rsidRPr="00B04EFF">
              <w:rPr>
                <w:rFonts w:ascii="Arial" w:hAnsi="Arial" w:cs="Arial"/>
                <w:sz w:val="22"/>
              </w:rPr>
              <w:t xml:space="preserve"> with all applicable laws in relation to the Permitted Use</w:t>
            </w:r>
            <w:r w:rsidR="00EB505C">
              <w:rPr>
                <w:rFonts w:ascii="Arial" w:hAnsi="Arial" w:cs="Arial"/>
                <w:sz w:val="22"/>
              </w:rPr>
              <w:t>.</w:t>
            </w:r>
          </w:p>
          <w:p w14:paraId="3FA07EE7" w14:textId="55B81D0D" w:rsidR="00EA66F5" w:rsidRPr="00B04EFF" w:rsidRDefault="00EA66F5"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Comply with governing bodies regarding supervision, qualifications and </w:t>
            </w:r>
            <w:r w:rsidR="00E92CEA" w:rsidRPr="00B04EFF">
              <w:rPr>
                <w:rFonts w:ascii="Arial" w:hAnsi="Arial" w:cs="Arial"/>
                <w:sz w:val="22"/>
              </w:rPr>
              <w:t>transportation.</w:t>
            </w:r>
            <w:r w:rsidRPr="00B04EFF">
              <w:rPr>
                <w:rFonts w:ascii="Arial" w:hAnsi="Arial" w:cs="Arial"/>
                <w:sz w:val="22"/>
              </w:rPr>
              <w:t xml:space="preserve"> </w:t>
            </w:r>
          </w:p>
          <w:p w14:paraId="4968A961" w14:textId="133F5078" w:rsidR="00EA66F5" w:rsidRPr="00B04EFF" w:rsidRDefault="00EA66F5"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Comply with instructions given by our staff in </w:t>
            </w:r>
            <w:r w:rsidR="00486631" w:rsidRPr="00B04EFF">
              <w:rPr>
                <w:rFonts w:ascii="Arial" w:hAnsi="Arial" w:cs="Arial"/>
                <w:sz w:val="22"/>
              </w:rPr>
              <w:t>relation</w:t>
            </w:r>
            <w:r w:rsidRPr="00B04EFF">
              <w:rPr>
                <w:rFonts w:ascii="Arial" w:hAnsi="Arial" w:cs="Arial"/>
                <w:sz w:val="22"/>
              </w:rPr>
              <w:t xml:space="preserve"> to the Facilities, </w:t>
            </w:r>
            <w:r w:rsidR="00486631" w:rsidRPr="00B04EFF">
              <w:rPr>
                <w:rFonts w:ascii="Arial" w:hAnsi="Arial" w:cs="Arial"/>
                <w:sz w:val="22"/>
              </w:rPr>
              <w:t>Equipment</w:t>
            </w:r>
            <w:r w:rsidRPr="00B04EFF">
              <w:rPr>
                <w:rFonts w:ascii="Arial" w:hAnsi="Arial" w:cs="Arial"/>
                <w:sz w:val="22"/>
              </w:rPr>
              <w:t xml:space="preserve"> and the Permitted Use</w:t>
            </w:r>
            <w:r w:rsidR="00EB505C">
              <w:rPr>
                <w:rFonts w:ascii="Arial" w:hAnsi="Arial" w:cs="Arial"/>
                <w:sz w:val="22"/>
              </w:rPr>
              <w:t>.</w:t>
            </w:r>
            <w:r w:rsidRPr="00B04EFF">
              <w:rPr>
                <w:rFonts w:ascii="Arial" w:hAnsi="Arial" w:cs="Arial"/>
                <w:sz w:val="22"/>
              </w:rPr>
              <w:t xml:space="preserve"> </w:t>
            </w:r>
          </w:p>
          <w:p w14:paraId="6322C453" w14:textId="7EFECFC6" w:rsidR="00EA66F5" w:rsidRPr="00B04EFF" w:rsidRDefault="00EA66F5"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interfere with use if the </w:t>
            </w:r>
            <w:r w:rsidR="00486631" w:rsidRPr="00B04EFF">
              <w:rPr>
                <w:rFonts w:ascii="Arial" w:hAnsi="Arial" w:cs="Arial"/>
                <w:sz w:val="22"/>
              </w:rPr>
              <w:t>Facility</w:t>
            </w:r>
            <w:r w:rsidRPr="00B04EFF">
              <w:rPr>
                <w:rFonts w:ascii="Arial" w:hAnsi="Arial" w:cs="Arial"/>
                <w:sz w:val="22"/>
              </w:rPr>
              <w:t xml:space="preserve"> </w:t>
            </w:r>
            <w:r w:rsidR="00990E7A" w:rsidRPr="00B04EFF">
              <w:rPr>
                <w:rFonts w:ascii="Arial" w:hAnsi="Arial" w:cs="Arial"/>
                <w:sz w:val="22"/>
              </w:rPr>
              <w:t>by any other person</w:t>
            </w:r>
            <w:r w:rsidR="00EB505C">
              <w:rPr>
                <w:rFonts w:ascii="Arial" w:hAnsi="Arial" w:cs="Arial"/>
                <w:sz w:val="22"/>
              </w:rPr>
              <w:t>.</w:t>
            </w:r>
          </w:p>
          <w:p w14:paraId="0AAE187D" w14:textId="1075EA60" w:rsidR="00990E7A" w:rsidRPr="00B04EFF" w:rsidRDefault="00990E7A"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w:t>
            </w:r>
            <w:r w:rsidR="00E34D35" w:rsidRPr="00B04EFF">
              <w:rPr>
                <w:rFonts w:ascii="Arial" w:hAnsi="Arial" w:cs="Arial"/>
                <w:sz w:val="22"/>
              </w:rPr>
              <w:t>not behave in a way</w:t>
            </w:r>
            <w:r w:rsidRPr="00B04EFF">
              <w:rPr>
                <w:rFonts w:ascii="Arial" w:hAnsi="Arial" w:cs="Arial"/>
                <w:sz w:val="22"/>
              </w:rPr>
              <w:t xml:space="preserve"> which </w:t>
            </w:r>
            <w:r w:rsidR="00E34D35" w:rsidRPr="00B04EFF">
              <w:rPr>
                <w:rFonts w:ascii="Arial" w:hAnsi="Arial" w:cs="Arial"/>
                <w:sz w:val="22"/>
              </w:rPr>
              <w:t>i</w:t>
            </w:r>
            <w:r w:rsidRPr="00B04EFF">
              <w:rPr>
                <w:rFonts w:ascii="Arial" w:hAnsi="Arial" w:cs="Arial"/>
                <w:sz w:val="22"/>
              </w:rPr>
              <w:t xml:space="preserve">s inappropriate, risky or detrimental to the safe enjoyment of the </w:t>
            </w:r>
            <w:r w:rsidR="00486631" w:rsidRPr="00B04EFF">
              <w:rPr>
                <w:rFonts w:ascii="Arial" w:hAnsi="Arial" w:cs="Arial"/>
                <w:sz w:val="22"/>
              </w:rPr>
              <w:t>Facility</w:t>
            </w:r>
            <w:r w:rsidRPr="00B04EFF">
              <w:rPr>
                <w:rFonts w:ascii="Arial" w:hAnsi="Arial" w:cs="Arial"/>
                <w:sz w:val="22"/>
              </w:rPr>
              <w:t xml:space="preserve"> by other</w:t>
            </w:r>
            <w:r w:rsidR="00EB505C">
              <w:rPr>
                <w:rFonts w:ascii="Arial" w:hAnsi="Arial" w:cs="Arial"/>
                <w:sz w:val="22"/>
              </w:rPr>
              <w:t>.</w:t>
            </w:r>
            <w:r w:rsidRPr="00B04EFF">
              <w:rPr>
                <w:rFonts w:ascii="Arial" w:hAnsi="Arial" w:cs="Arial"/>
                <w:sz w:val="22"/>
              </w:rPr>
              <w:t xml:space="preserve"> </w:t>
            </w:r>
          </w:p>
          <w:p w14:paraId="59738955" w14:textId="16AD19B4" w:rsidR="00990E7A" w:rsidRPr="00B04EFF" w:rsidRDefault="00990E7A"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hawk, sell, dispose of or supply any goods and services in the </w:t>
            </w:r>
            <w:r w:rsidR="00486631" w:rsidRPr="00B04EFF">
              <w:rPr>
                <w:rFonts w:ascii="Arial" w:hAnsi="Arial" w:cs="Arial"/>
                <w:sz w:val="22"/>
              </w:rPr>
              <w:t>Facility</w:t>
            </w:r>
            <w:r w:rsidR="00EB505C">
              <w:rPr>
                <w:rFonts w:ascii="Arial" w:hAnsi="Arial" w:cs="Arial"/>
                <w:sz w:val="22"/>
              </w:rPr>
              <w:t>.</w:t>
            </w:r>
          </w:p>
          <w:p w14:paraId="5BCFA378" w14:textId="7BE3F670" w:rsidR="00990E7A" w:rsidRPr="00B04EFF" w:rsidRDefault="00990E7A" w:rsidP="00CA36D7">
            <w:pPr>
              <w:pStyle w:val="BodyTextIndent"/>
              <w:numPr>
                <w:ilvl w:val="0"/>
                <w:numId w:val="27"/>
              </w:numPr>
              <w:ind w:left="322"/>
              <w:jc w:val="left"/>
              <w:rPr>
                <w:rFonts w:ascii="Arial" w:hAnsi="Arial" w:cs="Arial"/>
                <w:sz w:val="22"/>
              </w:rPr>
            </w:pPr>
            <w:r w:rsidRPr="00B04EFF">
              <w:rPr>
                <w:rFonts w:ascii="Arial" w:hAnsi="Arial" w:cs="Arial"/>
                <w:sz w:val="22"/>
              </w:rPr>
              <w:t>Do not erect or display with the Facility, any advertisement without written consent from Council</w:t>
            </w:r>
            <w:r w:rsidR="00EB505C">
              <w:rPr>
                <w:rFonts w:ascii="Arial" w:hAnsi="Arial" w:cs="Arial"/>
                <w:sz w:val="22"/>
              </w:rPr>
              <w:t>.</w:t>
            </w:r>
          </w:p>
          <w:p w14:paraId="0F87A1CC" w14:textId="4F4F0F06" w:rsidR="00990E7A" w:rsidRPr="00B04EFF" w:rsidRDefault="00990E7A"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bring or permit any alcohol beverage to be bought into the Facility unless </w:t>
            </w:r>
            <w:r w:rsidR="00486631" w:rsidRPr="00B04EFF">
              <w:rPr>
                <w:rFonts w:ascii="Arial" w:hAnsi="Arial" w:cs="Arial"/>
                <w:sz w:val="22"/>
              </w:rPr>
              <w:t>prior</w:t>
            </w:r>
            <w:r w:rsidRPr="00B04EFF">
              <w:rPr>
                <w:rFonts w:ascii="Arial" w:hAnsi="Arial" w:cs="Arial"/>
                <w:sz w:val="22"/>
              </w:rPr>
              <w:t xml:space="preserve"> written permission is approved from </w:t>
            </w:r>
            <w:r w:rsidR="00486631" w:rsidRPr="00B04EFF">
              <w:rPr>
                <w:rFonts w:ascii="Arial" w:hAnsi="Arial" w:cs="Arial"/>
                <w:sz w:val="22"/>
              </w:rPr>
              <w:t>Council</w:t>
            </w:r>
            <w:r w:rsidRPr="00B04EFF">
              <w:rPr>
                <w:rFonts w:ascii="Arial" w:hAnsi="Arial" w:cs="Arial"/>
                <w:sz w:val="22"/>
              </w:rPr>
              <w:t xml:space="preserve"> and the appropriate liquor license is obtained to Council’s satisfaction.</w:t>
            </w:r>
          </w:p>
          <w:p w14:paraId="77124DD5" w14:textId="51480D42" w:rsidR="00990E7A"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Of</w:t>
            </w:r>
            <w:r w:rsidR="00990E7A" w:rsidRPr="00B04EFF">
              <w:rPr>
                <w:rFonts w:ascii="Arial" w:hAnsi="Arial" w:cs="Arial"/>
                <w:sz w:val="22"/>
              </w:rPr>
              <w:t xml:space="preserve"> not collect any monies </w:t>
            </w:r>
            <w:r w:rsidRPr="00B04EFF">
              <w:rPr>
                <w:rFonts w:ascii="Arial" w:hAnsi="Arial" w:cs="Arial"/>
                <w:sz w:val="22"/>
              </w:rPr>
              <w:t>in</w:t>
            </w:r>
            <w:r w:rsidR="00990E7A" w:rsidRPr="00B04EFF">
              <w:rPr>
                <w:rFonts w:ascii="Arial" w:hAnsi="Arial" w:cs="Arial"/>
                <w:sz w:val="22"/>
              </w:rPr>
              <w:t xml:space="preserve"> or </w:t>
            </w:r>
            <w:r w:rsidRPr="00B04EFF">
              <w:rPr>
                <w:rFonts w:ascii="Arial" w:hAnsi="Arial" w:cs="Arial"/>
                <w:sz w:val="22"/>
              </w:rPr>
              <w:t>adjacent</w:t>
            </w:r>
            <w:r w:rsidR="00990E7A" w:rsidRPr="00B04EFF">
              <w:rPr>
                <w:rFonts w:ascii="Arial" w:hAnsi="Arial" w:cs="Arial"/>
                <w:sz w:val="22"/>
              </w:rPr>
              <w:t xml:space="preserve"> the Facility grounds surrounding the facility this includes fundraisers</w:t>
            </w:r>
            <w:r w:rsidR="00EB505C">
              <w:rPr>
                <w:rFonts w:ascii="Arial" w:hAnsi="Arial" w:cs="Arial"/>
                <w:sz w:val="22"/>
              </w:rPr>
              <w:t>.</w:t>
            </w:r>
          </w:p>
          <w:p w14:paraId="76C73FBA" w14:textId="54317338" w:rsidR="00990E7A" w:rsidRPr="00B04EFF" w:rsidRDefault="00990E7A"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permit radio or television broadcast, motion picture or other film, recording, audio or </w:t>
            </w:r>
            <w:r w:rsidR="00486631" w:rsidRPr="00B04EFF">
              <w:rPr>
                <w:rFonts w:ascii="Arial" w:hAnsi="Arial" w:cs="Arial"/>
                <w:sz w:val="22"/>
              </w:rPr>
              <w:t>video</w:t>
            </w:r>
            <w:r w:rsidRPr="00B04EFF">
              <w:rPr>
                <w:rFonts w:ascii="Arial" w:hAnsi="Arial" w:cs="Arial"/>
                <w:sz w:val="22"/>
              </w:rPr>
              <w:t xml:space="preserve"> </w:t>
            </w:r>
            <w:r w:rsidR="00486631" w:rsidRPr="00B04EFF">
              <w:rPr>
                <w:rFonts w:ascii="Arial" w:hAnsi="Arial" w:cs="Arial"/>
                <w:sz w:val="22"/>
              </w:rPr>
              <w:t>tapes</w:t>
            </w:r>
            <w:r w:rsidRPr="00B04EFF">
              <w:rPr>
                <w:rFonts w:ascii="Arial" w:hAnsi="Arial" w:cs="Arial"/>
                <w:sz w:val="22"/>
              </w:rPr>
              <w:t xml:space="preserve"> made of any activities or events in the Facility without written approval from Council and the relevant licensing </w:t>
            </w:r>
            <w:r w:rsidR="00486631" w:rsidRPr="00B04EFF">
              <w:rPr>
                <w:rFonts w:ascii="Arial" w:hAnsi="Arial" w:cs="Arial"/>
                <w:sz w:val="22"/>
              </w:rPr>
              <w:t>authorities</w:t>
            </w:r>
            <w:r w:rsidR="00EB505C">
              <w:rPr>
                <w:rFonts w:ascii="Arial" w:hAnsi="Arial" w:cs="Arial"/>
                <w:sz w:val="22"/>
              </w:rPr>
              <w:t>.</w:t>
            </w:r>
          </w:p>
          <w:p w14:paraId="708B5112" w14:textId="2A902484" w:rsidR="00990E7A" w:rsidRPr="00B04EFF" w:rsidRDefault="00990E7A"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erect any marquee, hut, stall or similar </w:t>
            </w:r>
            <w:r w:rsidR="00486631" w:rsidRPr="00B04EFF">
              <w:rPr>
                <w:rFonts w:ascii="Arial" w:hAnsi="Arial" w:cs="Arial"/>
                <w:sz w:val="22"/>
              </w:rPr>
              <w:t>structure</w:t>
            </w:r>
            <w:r w:rsidRPr="00B04EFF">
              <w:rPr>
                <w:rFonts w:ascii="Arial" w:hAnsi="Arial" w:cs="Arial"/>
                <w:sz w:val="22"/>
              </w:rPr>
              <w:t xml:space="preserve"> in or adjacent to the Facility without prior permission from </w:t>
            </w:r>
            <w:r w:rsidR="00486631" w:rsidRPr="00B04EFF">
              <w:rPr>
                <w:rFonts w:ascii="Arial" w:hAnsi="Arial" w:cs="Arial"/>
                <w:sz w:val="22"/>
              </w:rPr>
              <w:t>Council</w:t>
            </w:r>
            <w:r w:rsidRPr="00B04EFF">
              <w:rPr>
                <w:rFonts w:ascii="Arial" w:hAnsi="Arial" w:cs="Arial"/>
                <w:sz w:val="22"/>
              </w:rPr>
              <w:t xml:space="preserve"> </w:t>
            </w:r>
          </w:p>
          <w:p w14:paraId="19485CE7" w14:textId="031E4939" w:rsidR="00990E7A" w:rsidRPr="00B04EFF" w:rsidRDefault="00990E7A"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sell offer or expose for sale or permit to be sold any </w:t>
            </w:r>
            <w:r w:rsidR="00486631" w:rsidRPr="00B04EFF">
              <w:rPr>
                <w:rFonts w:ascii="Arial" w:hAnsi="Arial" w:cs="Arial"/>
                <w:sz w:val="22"/>
              </w:rPr>
              <w:t>refreshments</w:t>
            </w:r>
            <w:r w:rsidRPr="00B04EFF">
              <w:rPr>
                <w:rFonts w:ascii="Arial" w:hAnsi="Arial" w:cs="Arial"/>
                <w:sz w:val="22"/>
              </w:rPr>
              <w:t xml:space="preserve">, merchandise or </w:t>
            </w:r>
            <w:r w:rsidR="00486631" w:rsidRPr="00B04EFF">
              <w:rPr>
                <w:rFonts w:ascii="Arial" w:hAnsi="Arial" w:cs="Arial"/>
                <w:sz w:val="22"/>
              </w:rPr>
              <w:t>other</w:t>
            </w:r>
            <w:r w:rsidRPr="00B04EFF">
              <w:rPr>
                <w:rFonts w:ascii="Arial" w:hAnsi="Arial" w:cs="Arial"/>
                <w:sz w:val="22"/>
              </w:rPr>
              <w:t xml:space="preserve"> goods, massage or other service in associate with the Hire without he written </w:t>
            </w:r>
            <w:r w:rsidR="00486631" w:rsidRPr="00B04EFF">
              <w:rPr>
                <w:rFonts w:ascii="Arial" w:hAnsi="Arial" w:cs="Arial"/>
                <w:sz w:val="22"/>
              </w:rPr>
              <w:t>permission from Council</w:t>
            </w:r>
            <w:r w:rsidR="00EB505C">
              <w:rPr>
                <w:rFonts w:ascii="Arial" w:hAnsi="Arial" w:cs="Arial"/>
                <w:sz w:val="22"/>
              </w:rPr>
              <w:t>.</w:t>
            </w:r>
          </w:p>
          <w:p w14:paraId="6A3FE101" w14:textId="3BEBCBF3" w:rsidR="00486631"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Do not bring or permit to be bought into the Facility any dangerous goods or hazardous substances, including glass containers. Management reserves the right to confiscate any glass containers</w:t>
            </w:r>
            <w:r w:rsidR="00EB505C">
              <w:rPr>
                <w:rFonts w:ascii="Arial" w:hAnsi="Arial" w:cs="Arial"/>
                <w:sz w:val="22"/>
              </w:rPr>
              <w:t>.</w:t>
            </w:r>
          </w:p>
          <w:p w14:paraId="0A6EA9FC" w14:textId="5FFC049E" w:rsidR="00486631"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Do not use high voltage cables or electrical equipment on any pool deck at the Facility</w:t>
            </w:r>
            <w:r w:rsidR="00EB505C">
              <w:rPr>
                <w:rFonts w:ascii="Arial" w:hAnsi="Arial" w:cs="Arial"/>
                <w:sz w:val="22"/>
              </w:rPr>
              <w:t>.</w:t>
            </w:r>
          </w:p>
          <w:p w14:paraId="36193583" w14:textId="51FFA589" w:rsidR="00486631"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Do not undertake diving unless and until a qualified Swim Teacher or Swimming Coach has previously assessed the ability of participants and is actively supervising the diving being undertaken.</w:t>
            </w:r>
          </w:p>
          <w:p w14:paraId="6A849E62" w14:textId="77777777" w:rsidR="00E34D35"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smoke in or in close proximity to Murrindindi Shire Council facilities </w:t>
            </w:r>
          </w:p>
          <w:p w14:paraId="15A0E58A" w14:textId="7298F22F" w:rsidR="00E34D35" w:rsidRPr="00B04EFF" w:rsidRDefault="00E34D35" w:rsidP="00CA36D7">
            <w:pPr>
              <w:pStyle w:val="BodyTextIndent"/>
              <w:numPr>
                <w:ilvl w:val="0"/>
                <w:numId w:val="27"/>
              </w:numPr>
              <w:ind w:left="322"/>
              <w:jc w:val="left"/>
              <w:rPr>
                <w:rFonts w:ascii="Arial" w:hAnsi="Arial" w:cs="Arial"/>
                <w:sz w:val="22"/>
              </w:rPr>
            </w:pPr>
            <w:r w:rsidRPr="00B04EFF">
              <w:rPr>
                <w:rFonts w:ascii="Arial" w:hAnsi="Arial" w:cs="Arial"/>
                <w:sz w:val="22"/>
              </w:rPr>
              <w:t xml:space="preserve">Do not allow body paint or streamers in the pool vessel.  </w:t>
            </w:r>
          </w:p>
          <w:p w14:paraId="31881112" w14:textId="6249FBFC" w:rsidR="00486631"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Keep all emergency exit doorways and passageways clear of obstruction at all times</w:t>
            </w:r>
            <w:r w:rsidR="00E92CEA">
              <w:rPr>
                <w:rFonts w:ascii="Arial" w:hAnsi="Arial" w:cs="Arial"/>
                <w:sz w:val="22"/>
              </w:rPr>
              <w:t>.</w:t>
            </w:r>
          </w:p>
          <w:p w14:paraId="64E57894" w14:textId="4DFEFED6" w:rsidR="00486631"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Ensure all rubbish is deposited in bins provided. Excess rubbish must be tale away by the Hirer</w:t>
            </w:r>
            <w:r w:rsidR="00E92CEA">
              <w:rPr>
                <w:rFonts w:ascii="Arial" w:hAnsi="Arial" w:cs="Arial"/>
                <w:sz w:val="22"/>
              </w:rPr>
              <w:t>.</w:t>
            </w:r>
            <w:r w:rsidRPr="00B04EFF">
              <w:rPr>
                <w:rFonts w:ascii="Arial" w:hAnsi="Arial" w:cs="Arial"/>
                <w:sz w:val="22"/>
              </w:rPr>
              <w:t xml:space="preserve"> </w:t>
            </w:r>
          </w:p>
          <w:p w14:paraId="31F2A841" w14:textId="4C46C9CC" w:rsidR="00EA66F5" w:rsidRPr="00B04EFF" w:rsidRDefault="00486631" w:rsidP="00CA36D7">
            <w:pPr>
              <w:pStyle w:val="BodyTextIndent"/>
              <w:numPr>
                <w:ilvl w:val="0"/>
                <w:numId w:val="27"/>
              </w:numPr>
              <w:ind w:left="322"/>
              <w:jc w:val="left"/>
              <w:rPr>
                <w:rFonts w:ascii="Arial" w:hAnsi="Arial" w:cs="Arial"/>
                <w:sz w:val="22"/>
              </w:rPr>
            </w:pPr>
            <w:r w:rsidRPr="00B04EFF">
              <w:rPr>
                <w:rFonts w:ascii="Arial" w:hAnsi="Arial" w:cs="Arial"/>
                <w:sz w:val="22"/>
              </w:rPr>
              <w:t>Any group hiring after 6pm is requested to put the solar blankets on the pool. Pool staff will advise how this is to be done and if mats are not to be put on due to high temperatures.</w:t>
            </w:r>
          </w:p>
        </w:tc>
      </w:tr>
      <w:bookmarkEnd w:id="0"/>
    </w:tbl>
    <w:p w14:paraId="6CA31144" w14:textId="3A509B96" w:rsidR="00216419" w:rsidRDefault="00216419" w:rsidP="00906FFF">
      <w:pPr>
        <w:pStyle w:val="BodyTextIndent"/>
        <w:ind w:left="0" w:firstLine="0"/>
        <w:rPr>
          <w:rFonts w:ascii="Arial" w:hAnsi="Arial" w:cs="Arial"/>
          <w:sz w:val="22"/>
        </w:rPr>
      </w:pPr>
    </w:p>
    <w:p w14:paraId="416D923F" w14:textId="675B55C1" w:rsidR="00216419" w:rsidRDefault="00216419">
      <w:pPr>
        <w:spacing w:before="0" w:after="0"/>
        <w:rPr>
          <w:rFonts w:ascii="Arial" w:hAnsi="Arial" w:cs="Arial"/>
          <w:szCs w:val="20"/>
          <w:lang w:val="en-US"/>
        </w:rPr>
      </w:pPr>
    </w:p>
    <w:sectPr w:rsidR="00216419" w:rsidSect="00906FFF">
      <w:pgSz w:w="11907" w:h="16840" w:code="9"/>
      <w:pgMar w:top="1276" w:right="1080" w:bottom="426" w:left="1080" w:header="720" w:footer="720" w:gutter="0"/>
      <w:pgNumType w:start="3"/>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89CD" w14:textId="77777777" w:rsidR="00EB0628" w:rsidRDefault="00EB0628">
      <w:r>
        <w:separator/>
      </w:r>
    </w:p>
  </w:endnote>
  <w:endnote w:type="continuationSeparator" w:id="0">
    <w:p w14:paraId="4F7B2CC4" w14:textId="77777777" w:rsidR="00EB0628" w:rsidRDefault="00EB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9237" w14:textId="77777777" w:rsidR="00B85E62" w:rsidRDefault="00FA07F7">
    <w:pPr>
      <w:pStyle w:val="Footer"/>
      <w:framePr w:wrap="around" w:vAnchor="text" w:hAnchor="margin" w:xAlign="center" w:y="1"/>
      <w:rPr>
        <w:rStyle w:val="PageNumber"/>
      </w:rPr>
    </w:pPr>
    <w:r>
      <w:rPr>
        <w:rStyle w:val="PageNumber"/>
      </w:rPr>
      <w:fldChar w:fldCharType="begin"/>
    </w:r>
    <w:r w:rsidR="00B85E62">
      <w:rPr>
        <w:rStyle w:val="PageNumber"/>
      </w:rPr>
      <w:instrText xml:space="preserve">PAGE  </w:instrText>
    </w:r>
    <w:r>
      <w:rPr>
        <w:rStyle w:val="PageNumber"/>
      </w:rPr>
      <w:fldChar w:fldCharType="end"/>
    </w:r>
  </w:p>
  <w:p w14:paraId="636238E5" w14:textId="77777777" w:rsidR="00B85E62" w:rsidRDefault="00B8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4BA9" w14:textId="77777777" w:rsidR="00EB0628" w:rsidRDefault="00EB0628">
      <w:r>
        <w:separator/>
      </w:r>
    </w:p>
  </w:footnote>
  <w:footnote w:type="continuationSeparator" w:id="0">
    <w:p w14:paraId="34CF809B" w14:textId="77777777" w:rsidR="00EB0628" w:rsidRDefault="00EB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909" w14:textId="63D2CC1B" w:rsidR="009C5049" w:rsidRDefault="009C5049">
    <w:pPr>
      <w:pStyle w:val="Header"/>
    </w:pPr>
    <w:r>
      <w:rPr>
        <w:noProof/>
      </w:rPr>
      <mc:AlternateContent>
        <mc:Choice Requires="wps">
          <w:drawing>
            <wp:anchor distT="0" distB="0" distL="0" distR="0" simplePos="0" relativeHeight="251659264" behindDoc="0" locked="0" layoutInCell="1" allowOverlap="1" wp14:anchorId="28ED186D" wp14:editId="4FF33BCA">
              <wp:simplePos x="635" y="635"/>
              <wp:positionH relativeFrom="column">
                <wp:align>center</wp:align>
              </wp:positionH>
              <wp:positionV relativeFrom="paragraph">
                <wp:posOffset>635</wp:posOffset>
              </wp:positionV>
              <wp:extent cx="443865" cy="443865"/>
              <wp:effectExtent l="0" t="0" r="635" b="44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9317B" w14:textId="5C3C3165" w:rsidR="009C5049" w:rsidRPr="009C5049" w:rsidRDefault="009C5049">
                          <w:pPr>
                            <w:rPr>
                              <w:rFonts w:ascii="Calibri" w:eastAsia="Calibri" w:hAnsi="Calibri" w:cs="Calibri"/>
                              <w:noProof/>
                              <w:color w:val="0000FF"/>
                              <w:sz w:val="24"/>
                            </w:rPr>
                          </w:pPr>
                          <w:r w:rsidRPr="009C5049">
                            <w:rPr>
                              <w:rFonts w:ascii="Calibri" w:eastAsia="Calibri" w:hAnsi="Calibri" w:cs="Calibri"/>
                              <w:noProof/>
                              <w:color w:val="0000FF"/>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ED186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A89317B" w14:textId="5C3C3165" w:rsidR="009C5049" w:rsidRPr="009C5049" w:rsidRDefault="009C5049">
                    <w:pPr>
                      <w:rPr>
                        <w:rFonts w:ascii="Calibri" w:eastAsia="Calibri" w:hAnsi="Calibri" w:cs="Calibri"/>
                        <w:noProof/>
                        <w:color w:val="0000FF"/>
                        <w:sz w:val="24"/>
                      </w:rPr>
                    </w:pPr>
                    <w:r w:rsidRPr="009C5049">
                      <w:rPr>
                        <w:rFonts w:ascii="Calibri" w:eastAsia="Calibri" w:hAnsi="Calibri" w:cs="Calibri"/>
                        <w:noProof/>
                        <w:color w:val="0000FF"/>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E629" w14:textId="5305C7DE" w:rsidR="009C5049" w:rsidRDefault="00886148">
    <w:pPr>
      <w:pStyle w:val="Header"/>
    </w:pPr>
    <w:r>
      <w:rPr>
        <w:noProof/>
      </w:rPr>
      <w:drawing>
        <wp:anchor distT="0" distB="0" distL="114300" distR="114300" simplePos="0" relativeHeight="251661312" behindDoc="1" locked="0" layoutInCell="1" allowOverlap="1" wp14:anchorId="3200D2E0" wp14:editId="534F446A">
          <wp:simplePos x="0" y="0"/>
          <wp:positionH relativeFrom="column">
            <wp:posOffset>5019675</wp:posOffset>
          </wp:positionH>
          <wp:positionV relativeFrom="paragraph">
            <wp:posOffset>-266700</wp:posOffset>
          </wp:positionV>
          <wp:extent cx="1570355" cy="624840"/>
          <wp:effectExtent l="0" t="0" r="0" b="3810"/>
          <wp:wrapTight wrapText="bothSides">
            <wp:wrapPolygon edited="0">
              <wp:start x="0" y="0"/>
              <wp:lineTo x="0" y="21073"/>
              <wp:lineTo x="21224" y="21073"/>
              <wp:lineTo x="212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049">
      <w:rPr>
        <w:noProof/>
      </w:rPr>
      <mc:AlternateContent>
        <mc:Choice Requires="wps">
          <w:drawing>
            <wp:anchor distT="0" distB="0" distL="0" distR="0" simplePos="0" relativeHeight="251660288" behindDoc="0" locked="0" layoutInCell="1" allowOverlap="1" wp14:anchorId="66E387F5" wp14:editId="7530E05B">
              <wp:simplePos x="0" y="0"/>
              <wp:positionH relativeFrom="column">
                <wp:posOffset>2818765</wp:posOffset>
              </wp:positionH>
              <wp:positionV relativeFrom="paragraph">
                <wp:posOffset>-170815</wp:posOffset>
              </wp:positionV>
              <wp:extent cx="443865" cy="443865"/>
              <wp:effectExtent l="0" t="0" r="635" b="44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26D11" w14:textId="2D8AC4F2" w:rsidR="009C5049" w:rsidRPr="009C5049" w:rsidRDefault="009C5049">
                          <w:pPr>
                            <w:rPr>
                              <w:rFonts w:ascii="Calibri" w:eastAsia="Calibri" w:hAnsi="Calibri" w:cs="Calibri"/>
                              <w:noProof/>
                              <w:color w:val="0000FF"/>
                              <w:sz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387F5" id="_x0000_t202" coordsize="21600,21600" o:spt="202" path="m,l,21600r21600,l21600,xe">
              <v:stroke joinstyle="miter"/>
              <v:path gradientshapeok="t" o:connecttype="rect"/>
            </v:shapetype>
            <v:shape id="Text Box 4" o:spid="_x0000_s1027" type="#_x0000_t202" alt="OFFICIAL" style="position:absolute;margin-left:221.95pt;margin-top:-13.45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" filled="f" stroked="f">
              <v:textbox style="mso-fit-shape-to-text:t" inset="0,0,0,0">
                <w:txbxContent>
                  <w:p w14:paraId="37026D11" w14:textId="2D8AC4F2" w:rsidR="009C5049" w:rsidRPr="009C5049" w:rsidRDefault="009C5049">
                    <w:pPr>
                      <w:rPr>
                        <w:rFonts w:ascii="Calibri" w:eastAsia="Calibri" w:hAnsi="Calibri" w:cs="Calibri"/>
                        <w:noProof/>
                        <w:color w:val="0000FF"/>
                        <w:sz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6CD5" w14:textId="129E4996" w:rsidR="009C5049" w:rsidRDefault="009C5049">
    <w:pPr>
      <w:pStyle w:val="Header"/>
    </w:pPr>
    <w:r>
      <w:rPr>
        <w:noProof/>
      </w:rPr>
      <mc:AlternateContent>
        <mc:Choice Requires="wps">
          <w:drawing>
            <wp:anchor distT="0" distB="0" distL="0" distR="0" simplePos="0" relativeHeight="251658240" behindDoc="0" locked="0" layoutInCell="1" allowOverlap="1" wp14:anchorId="5D79AED8" wp14:editId="57A6FB4B">
              <wp:simplePos x="635" y="635"/>
              <wp:positionH relativeFrom="column">
                <wp:align>center</wp:align>
              </wp:positionH>
              <wp:positionV relativeFrom="paragraph">
                <wp:posOffset>635</wp:posOffset>
              </wp:positionV>
              <wp:extent cx="443865" cy="443865"/>
              <wp:effectExtent l="0" t="0" r="635" b="44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23F4B" w14:textId="1622EDE0" w:rsidR="009C5049" w:rsidRPr="009C5049" w:rsidRDefault="009C5049">
                          <w:pPr>
                            <w:rPr>
                              <w:rFonts w:ascii="Calibri" w:eastAsia="Calibri" w:hAnsi="Calibri" w:cs="Calibri"/>
                              <w:noProof/>
                              <w:color w:val="0000FF"/>
                              <w:sz w:val="24"/>
                            </w:rPr>
                          </w:pPr>
                          <w:r w:rsidRPr="009C5049">
                            <w:rPr>
                              <w:rFonts w:ascii="Calibri" w:eastAsia="Calibri" w:hAnsi="Calibri" w:cs="Calibri"/>
                              <w:noProof/>
                              <w:color w:val="0000FF"/>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79AED8"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A623F4B" w14:textId="1622EDE0" w:rsidR="009C5049" w:rsidRPr="009C5049" w:rsidRDefault="009C5049">
                    <w:pPr>
                      <w:rPr>
                        <w:rFonts w:ascii="Calibri" w:eastAsia="Calibri" w:hAnsi="Calibri" w:cs="Calibri"/>
                        <w:noProof/>
                        <w:color w:val="0000FF"/>
                        <w:sz w:val="24"/>
                      </w:rPr>
                    </w:pPr>
                    <w:r w:rsidRPr="009C5049">
                      <w:rPr>
                        <w:rFonts w:ascii="Calibri" w:eastAsia="Calibri" w:hAnsi="Calibri" w:cs="Calibri"/>
                        <w:noProof/>
                        <w:color w:val="0000FF"/>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5B8"/>
    <w:multiLevelType w:val="hybridMultilevel"/>
    <w:tmpl w:val="BEDED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5E7456"/>
    <w:multiLevelType w:val="hybridMultilevel"/>
    <w:tmpl w:val="A0A2E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73C09"/>
    <w:multiLevelType w:val="hybridMultilevel"/>
    <w:tmpl w:val="B902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D3179"/>
    <w:multiLevelType w:val="hybridMultilevel"/>
    <w:tmpl w:val="7D4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14E53"/>
    <w:multiLevelType w:val="multilevel"/>
    <w:tmpl w:val="132E4F74"/>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C168EA"/>
    <w:multiLevelType w:val="hybridMultilevel"/>
    <w:tmpl w:val="6868F5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DA244CD"/>
    <w:multiLevelType w:val="hybridMultilevel"/>
    <w:tmpl w:val="AB766074"/>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E421F1"/>
    <w:multiLevelType w:val="hybridMultilevel"/>
    <w:tmpl w:val="8AB6DBB6"/>
    <w:lvl w:ilvl="0" w:tplc="0C09000F">
      <w:start w:val="1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5AC0E2E"/>
    <w:multiLevelType w:val="hybridMultilevel"/>
    <w:tmpl w:val="71FAE9DC"/>
    <w:lvl w:ilvl="0" w:tplc="0409000F">
      <w:start w:val="8"/>
      <w:numFmt w:val="decimal"/>
      <w:lvlText w:val="%1."/>
      <w:lvlJc w:val="left"/>
      <w:pPr>
        <w:tabs>
          <w:tab w:val="num" w:pos="720"/>
        </w:tabs>
        <w:ind w:left="720" w:hanging="360"/>
      </w:pPr>
      <w:rPr>
        <w:rFonts w:hint="default"/>
        <w:b w:val="0"/>
      </w:rPr>
    </w:lvl>
    <w:lvl w:ilvl="1" w:tplc="2F9009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CF4ECF"/>
    <w:multiLevelType w:val="hybridMultilevel"/>
    <w:tmpl w:val="DCC280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532A9"/>
    <w:multiLevelType w:val="hybridMultilevel"/>
    <w:tmpl w:val="63844CAA"/>
    <w:lvl w:ilvl="0" w:tplc="04090007">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22179"/>
    <w:multiLevelType w:val="hybridMultilevel"/>
    <w:tmpl w:val="58785B98"/>
    <w:lvl w:ilvl="0" w:tplc="526A1566">
      <w:start w:val="10"/>
      <w:numFmt w:val="decimal"/>
      <w:lvlText w:val="%1."/>
      <w:lvlJc w:val="left"/>
      <w:pPr>
        <w:ind w:left="1080" w:hanging="360"/>
      </w:pPr>
      <w:rPr>
        <w:rFonts w:hint="default"/>
        <w:b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3285EF7"/>
    <w:multiLevelType w:val="hybridMultilevel"/>
    <w:tmpl w:val="078022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2C5259"/>
    <w:multiLevelType w:val="multilevel"/>
    <w:tmpl w:val="AB20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1548A"/>
    <w:multiLevelType w:val="hybridMultilevel"/>
    <w:tmpl w:val="6C0EAE9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5" w15:restartNumberingAfterBreak="0">
    <w:nsid w:val="299447F9"/>
    <w:multiLevelType w:val="hybridMultilevel"/>
    <w:tmpl w:val="B184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C7589"/>
    <w:multiLevelType w:val="hybridMultilevel"/>
    <w:tmpl w:val="5ED2FDA4"/>
    <w:lvl w:ilvl="0" w:tplc="4242449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40C3C"/>
    <w:multiLevelType w:val="hybridMultilevel"/>
    <w:tmpl w:val="FDAEC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EE2437"/>
    <w:multiLevelType w:val="hybridMultilevel"/>
    <w:tmpl w:val="F9CEE5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FB16B9"/>
    <w:multiLevelType w:val="hybridMultilevel"/>
    <w:tmpl w:val="C380B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400351"/>
    <w:multiLevelType w:val="hybridMultilevel"/>
    <w:tmpl w:val="64163B92"/>
    <w:lvl w:ilvl="0" w:tplc="0C09000F">
      <w:start w:val="1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A0755E1"/>
    <w:multiLevelType w:val="hybridMultilevel"/>
    <w:tmpl w:val="D690F3BA"/>
    <w:lvl w:ilvl="0" w:tplc="0C09000F">
      <w:start w:val="1"/>
      <w:numFmt w:val="decimal"/>
      <w:lvlText w:val="%1."/>
      <w:lvlJc w:val="left"/>
      <w:pPr>
        <w:ind w:left="698" w:hanging="360"/>
      </w:pPr>
    </w:lvl>
    <w:lvl w:ilvl="1" w:tplc="0C090019" w:tentative="1">
      <w:start w:val="1"/>
      <w:numFmt w:val="lowerLetter"/>
      <w:lvlText w:val="%2."/>
      <w:lvlJc w:val="left"/>
      <w:pPr>
        <w:ind w:left="1418" w:hanging="360"/>
      </w:pPr>
    </w:lvl>
    <w:lvl w:ilvl="2" w:tplc="0C09001B" w:tentative="1">
      <w:start w:val="1"/>
      <w:numFmt w:val="lowerRoman"/>
      <w:lvlText w:val="%3."/>
      <w:lvlJc w:val="right"/>
      <w:pPr>
        <w:ind w:left="2138" w:hanging="180"/>
      </w:pPr>
    </w:lvl>
    <w:lvl w:ilvl="3" w:tplc="0C09000F" w:tentative="1">
      <w:start w:val="1"/>
      <w:numFmt w:val="decimal"/>
      <w:lvlText w:val="%4."/>
      <w:lvlJc w:val="left"/>
      <w:pPr>
        <w:ind w:left="2858" w:hanging="360"/>
      </w:pPr>
    </w:lvl>
    <w:lvl w:ilvl="4" w:tplc="0C090019" w:tentative="1">
      <w:start w:val="1"/>
      <w:numFmt w:val="lowerLetter"/>
      <w:lvlText w:val="%5."/>
      <w:lvlJc w:val="left"/>
      <w:pPr>
        <w:ind w:left="3578" w:hanging="360"/>
      </w:pPr>
    </w:lvl>
    <w:lvl w:ilvl="5" w:tplc="0C09001B" w:tentative="1">
      <w:start w:val="1"/>
      <w:numFmt w:val="lowerRoman"/>
      <w:lvlText w:val="%6."/>
      <w:lvlJc w:val="right"/>
      <w:pPr>
        <w:ind w:left="4298" w:hanging="180"/>
      </w:pPr>
    </w:lvl>
    <w:lvl w:ilvl="6" w:tplc="0C09000F" w:tentative="1">
      <w:start w:val="1"/>
      <w:numFmt w:val="decimal"/>
      <w:lvlText w:val="%7."/>
      <w:lvlJc w:val="left"/>
      <w:pPr>
        <w:ind w:left="5018" w:hanging="360"/>
      </w:pPr>
    </w:lvl>
    <w:lvl w:ilvl="7" w:tplc="0C090019" w:tentative="1">
      <w:start w:val="1"/>
      <w:numFmt w:val="lowerLetter"/>
      <w:lvlText w:val="%8."/>
      <w:lvlJc w:val="left"/>
      <w:pPr>
        <w:ind w:left="5738" w:hanging="360"/>
      </w:pPr>
    </w:lvl>
    <w:lvl w:ilvl="8" w:tplc="0C09001B" w:tentative="1">
      <w:start w:val="1"/>
      <w:numFmt w:val="lowerRoman"/>
      <w:lvlText w:val="%9."/>
      <w:lvlJc w:val="right"/>
      <w:pPr>
        <w:ind w:left="6458" w:hanging="180"/>
      </w:pPr>
    </w:lvl>
  </w:abstractNum>
  <w:abstractNum w:abstractNumId="22" w15:restartNumberingAfterBreak="0">
    <w:nsid w:val="3B2C399E"/>
    <w:multiLevelType w:val="hybridMultilevel"/>
    <w:tmpl w:val="35D472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F6F97"/>
    <w:multiLevelType w:val="hybridMultilevel"/>
    <w:tmpl w:val="78782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276A86"/>
    <w:multiLevelType w:val="hybridMultilevel"/>
    <w:tmpl w:val="D3AE5C34"/>
    <w:lvl w:ilvl="0" w:tplc="0409000F">
      <w:start w:val="2"/>
      <w:numFmt w:val="decimal"/>
      <w:lvlText w:val="%1."/>
      <w:lvlJc w:val="left"/>
      <w:pPr>
        <w:tabs>
          <w:tab w:val="num" w:pos="2847"/>
        </w:tabs>
        <w:ind w:left="2847" w:hanging="360"/>
      </w:pPr>
      <w:rPr>
        <w:rFonts w:hint="default"/>
      </w:r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25" w15:restartNumberingAfterBreak="0">
    <w:nsid w:val="52C1047F"/>
    <w:multiLevelType w:val="hybridMultilevel"/>
    <w:tmpl w:val="F512795A"/>
    <w:lvl w:ilvl="0" w:tplc="E5EE870E">
      <w:start w:val="9"/>
      <w:numFmt w:val="decimal"/>
      <w:lvlText w:val="%1."/>
      <w:lvlJc w:val="left"/>
      <w:pPr>
        <w:ind w:left="360" w:hanging="360"/>
      </w:pPr>
      <w:rPr>
        <w:rFonts w:hint="default"/>
        <w:b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7E52DCE"/>
    <w:multiLevelType w:val="hybridMultilevel"/>
    <w:tmpl w:val="F474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75D94"/>
    <w:multiLevelType w:val="hybridMultilevel"/>
    <w:tmpl w:val="043A6B50"/>
    <w:lvl w:ilvl="0" w:tplc="0C09000F">
      <w:start w:val="1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D0C52E3"/>
    <w:multiLevelType w:val="hybridMultilevel"/>
    <w:tmpl w:val="3C76E9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1066745"/>
    <w:multiLevelType w:val="hybridMultilevel"/>
    <w:tmpl w:val="0CF8DCCE"/>
    <w:lvl w:ilvl="0" w:tplc="38D46C7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16147F"/>
    <w:multiLevelType w:val="hybridMultilevel"/>
    <w:tmpl w:val="20942E0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676A252B"/>
    <w:multiLevelType w:val="hybridMultilevel"/>
    <w:tmpl w:val="4B427784"/>
    <w:lvl w:ilvl="0" w:tplc="04090007">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C27D59"/>
    <w:multiLevelType w:val="hybridMultilevel"/>
    <w:tmpl w:val="1EBED72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1D843B6"/>
    <w:multiLevelType w:val="hybridMultilevel"/>
    <w:tmpl w:val="8A0A44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CD4A7B"/>
    <w:multiLevelType w:val="hybridMultilevel"/>
    <w:tmpl w:val="1FF67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6F420D"/>
    <w:multiLevelType w:val="hybridMultilevel"/>
    <w:tmpl w:val="B1E639BA"/>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6360901">
    <w:abstractNumId w:val="8"/>
  </w:num>
  <w:num w:numId="2" w16cid:durableId="1247150742">
    <w:abstractNumId w:val="6"/>
  </w:num>
  <w:num w:numId="3" w16cid:durableId="145320356">
    <w:abstractNumId w:val="35"/>
  </w:num>
  <w:num w:numId="4" w16cid:durableId="908729526">
    <w:abstractNumId w:val="33"/>
  </w:num>
  <w:num w:numId="5" w16cid:durableId="686099486">
    <w:abstractNumId w:val="24"/>
  </w:num>
  <w:num w:numId="6" w16cid:durableId="390692503">
    <w:abstractNumId w:val="7"/>
  </w:num>
  <w:num w:numId="7" w16cid:durableId="1213542824">
    <w:abstractNumId w:val="20"/>
  </w:num>
  <w:num w:numId="8" w16cid:durableId="1622614474">
    <w:abstractNumId w:val="27"/>
  </w:num>
  <w:num w:numId="9" w16cid:durableId="279651131">
    <w:abstractNumId w:val="21"/>
  </w:num>
  <w:num w:numId="10" w16cid:durableId="1376924413">
    <w:abstractNumId w:val="22"/>
  </w:num>
  <w:num w:numId="11" w16cid:durableId="2064981956">
    <w:abstractNumId w:val="9"/>
  </w:num>
  <w:num w:numId="12" w16cid:durableId="319886908">
    <w:abstractNumId w:val="12"/>
  </w:num>
  <w:num w:numId="13" w16cid:durableId="1229345097">
    <w:abstractNumId w:val="32"/>
  </w:num>
  <w:num w:numId="14" w16cid:durableId="1426609888">
    <w:abstractNumId w:val="25"/>
  </w:num>
  <w:num w:numId="15" w16cid:durableId="1362517433">
    <w:abstractNumId w:val="30"/>
  </w:num>
  <w:num w:numId="16" w16cid:durableId="955015962">
    <w:abstractNumId w:val="5"/>
  </w:num>
  <w:num w:numId="17" w16cid:durableId="1189491626">
    <w:abstractNumId w:val="0"/>
  </w:num>
  <w:num w:numId="18" w16cid:durableId="2065635581">
    <w:abstractNumId w:val="14"/>
  </w:num>
  <w:num w:numId="19" w16cid:durableId="118768362">
    <w:abstractNumId w:val="11"/>
  </w:num>
  <w:num w:numId="20" w16cid:durableId="1256984196">
    <w:abstractNumId w:val="18"/>
  </w:num>
  <w:num w:numId="21" w16cid:durableId="779035010">
    <w:abstractNumId w:val="19"/>
  </w:num>
  <w:num w:numId="22" w16cid:durableId="727149226">
    <w:abstractNumId w:val="28"/>
  </w:num>
  <w:num w:numId="23" w16cid:durableId="2007393892">
    <w:abstractNumId w:val="26"/>
  </w:num>
  <w:num w:numId="24" w16cid:durableId="1427574152">
    <w:abstractNumId w:val="4"/>
  </w:num>
  <w:num w:numId="25" w16cid:durableId="413822098">
    <w:abstractNumId w:val="2"/>
  </w:num>
  <w:num w:numId="26" w16cid:durableId="1901360744">
    <w:abstractNumId w:val="17"/>
  </w:num>
  <w:num w:numId="27" w16cid:durableId="1986811835">
    <w:abstractNumId w:val="15"/>
  </w:num>
  <w:num w:numId="28" w16cid:durableId="1175075391">
    <w:abstractNumId w:val="23"/>
  </w:num>
  <w:num w:numId="29" w16cid:durableId="2079673222">
    <w:abstractNumId w:val="13"/>
  </w:num>
  <w:num w:numId="30" w16cid:durableId="1494642038">
    <w:abstractNumId w:val="3"/>
  </w:num>
  <w:num w:numId="31" w16cid:durableId="1671057489">
    <w:abstractNumId w:val="34"/>
  </w:num>
  <w:num w:numId="32" w16cid:durableId="464468962">
    <w:abstractNumId w:val="29"/>
  </w:num>
  <w:num w:numId="33" w16cid:durableId="1409186948">
    <w:abstractNumId w:val="16"/>
  </w:num>
  <w:num w:numId="34" w16cid:durableId="816848303">
    <w:abstractNumId w:val="31"/>
  </w:num>
  <w:num w:numId="35" w16cid:durableId="1491411793">
    <w:abstractNumId w:val="10"/>
  </w:num>
  <w:num w:numId="36" w16cid:durableId="165190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3A"/>
    <w:rsid w:val="00002C1F"/>
    <w:rsid w:val="00005E33"/>
    <w:rsid w:val="0001325F"/>
    <w:rsid w:val="0002254C"/>
    <w:rsid w:val="00030F21"/>
    <w:rsid w:val="000361B8"/>
    <w:rsid w:val="000452CC"/>
    <w:rsid w:val="000549C8"/>
    <w:rsid w:val="000557EB"/>
    <w:rsid w:val="000573B7"/>
    <w:rsid w:val="000672E5"/>
    <w:rsid w:val="000931CF"/>
    <w:rsid w:val="00093777"/>
    <w:rsid w:val="000A3956"/>
    <w:rsid w:val="000C04C2"/>
    <w:rsid w:val="000C5211"/>
    <w:rsid w:val="000C7A74"/>
    <w:rsid w:val="000D2CA8"/>
    <w:rsid w:val="000F7EA8"/>
    <w:rsid w:val="001063CE"/>
    <w:rsid w:val="00110B48"/>
    <w:rsid w:val="00111079"/>
    <w:rsid w:val="00121DC8"/>
    <w:rsid w:val="00126008"/>
    <w:rsid w:val="00130E18"/>
    <w:rsid w:val="0015144D"/>
    <w:rsid w:val="00160C76"/>
    <w:rsid w:val="00161DED"/>
    <w:rsid w:val="00170CF1"/>
    <w:rsid w:val="00177752"/>
    <w:rsid w:val="00182676"/>
    <w:rsid w:val="001935ED"/>
    <w:rsid w:val="001B1AD7"/>
    <w:rsid w:val="001C0BE0"/>
    <w:rsid w:val="001C1AA0"/>
    <w:rsid w:val="001D3104"/>
    <w:rsid w:val="001E33F4"/>
    <w:rsid w:val="001E5986"/>
    <w:rsid w:val="001F2C38"/>
    <w:rsid w:val="001F57B8"/>
    <w:rsid w:val="002032F2"/>
    <w:rsid w:val="00203BDA"/>
    <w:rsid w:val="00205D8A"/>
    <w:rsid w:val="00216419"/>
    <w:rsid w:val="002221F3"/>
    <w:rsid w:val="00222EAC"/>
    <w:rsid w:val="002328F2"/>
    <w:rsid w:val="00242A28"/>
    <w:rsid w:val="002551DC"/>
    <w:rsid w:val="00261636"/>
    <w:rsid w:val="00273389"/>
    <w:rsid w:val="00297E95"/>
    <w:rsid w:val="002A2081"/>
    <w:rsid w:val="002A2736"/>
    <w:rsid w:val="002B6EDC"/>
    <w:rsid w:val="002C4078"/>
    <w:rsid w:val="002D78BB"/>
    <w:rsid w:val="002F5039"/>
    <w:rsid w:val="00301041"/>
    <w:rsid w:val="003015A1"/>
    <w:rsid w:val="00305E29"/>
    <w:rsid w:val="00307417"/>
    <w:rsid w:val="00312219"/>
    <w:rsid w:val="00316368"/>
    <w:rsid w:val="003247B5"/>
    <w:rsid w:val="00332834"/>
    <w:rsid w:val="003353AE"/>
    <w:rsid w:val="003354F7"/>
    <w:rsid w:val="00341940"/>
    <w:rsid w:val="00342A70"/>
    <w:rsid w:val="00346ACB"/>
    <w:rsid w:val="00360024"/>
    <w:rsid w:val="00363720"/>
    <w:rsid w:val="003664E2"/>
    <w:rsid w:val="003757A0"/>
    <w:rsid w:val="0038447B"/>
    <w:rsid w:val="00384674"/>
    <w:rsid w:val="003861F6"/>
    <w:rsid w:val="003A5069"/>
    <w:rsid w:val="003B512A"/>
    <w:rsid w:val="003B79D5"/>
    <w:rsid w:val="003C33F0"/>
    <w:rsid w:val="003E5EF2"/>
    <w:rsid w:val="003F728D"/>
    <w:rsid w:val="00401C2F"/>
    <w:rsid w:val="00404772"/>
    <w:rsid w:val="0041136A"/>
    <w:rsid w:val="00413A32"/>
    <w:rsid w:val="004267C4"/>
    <w:rsid w:val="00440F53"/>
    <w:rsid w:val="00445E74"/>
    <w:rsid w:val="004620FF"/>
    <w:rsid w:val="00466D0B"/>
    <w:rsid w:val="00486631"/>
    <w:rsid w:val="00494DEE"/>
    <w:rsid w:val="004A2848"/>
    <w:rsid w:val="004A5864"/>
    <w:rsid w:val="004A6945"/>
    <w:rsid w:val="004A78EF"/>
    <w:rsid w:val="004B283B"/>
    <w:rsid w:val="004B3B7A"/>
    <w:rsid w:val="004C67B3"/>
    <w:rsid w:val="004F56FF"/>
    <w:rsid w:val="005066F9"/>
    <w:rsid w:val="0050706E"/>
    <w:rsid w:val="00512FD4"/>
    <w:rsid w:val="005205D0"/>
    <w:rsid w:val="00523989"/>
    <w:rsid w:val="00530916"/>
    <w:rsid w:val="00553A8B"/>
    <w:rsid w:val="0055437D"/>
    <w:rsid w:val="005661F7"/>
    <w:rsid w:val="005744A1"/>
    <w:rsid w:val="00591267"/>
    <w:rsid w:val="0059638F"/>
    <w:rsid w:val="005A1B69"/>
    <w:rsid w:val="005B0637"/>
    <w:rsid w:val="005B35EC"/>
    <w:rsid w:val="005B408D"/>
    <w:rsid w:val="005B7788"/>
    <w:rsid w:val="005B7E8B"/>
    <w:rsid w:val="005C6B0F"/>
    <w:rsid w:val="005C6E97"/>
    <w:rsid w:val="005D127B"/>
    <w:rsid w:val="005D2173"/>
    <w:rsid w:val="005D2D60"/>
    <w:rsid w:val="005E5D46"/>
    <w:rsid w:val="005F6516"/>
    <w:rsid w:val="00601D38"/>
    <w:rsid w:val="0061109C"/>
    <w:rsid w:val="006121F7"/>
    <w:rsid w:val="00615E8F"/>
    <w:rsid w:val="0061687A"/>
    <w:rsid w:val="00620BB9"/>
    <w:rsid w:val="00624467"/>
    <w:rsid w:val="00635663"/>
    <w:rsid w:val="00640188"/>
    <w:rsid w:val="00667227"/>
    <w:rsid w:val="00680276"/>
    <w:rsid w:val="00693E7F"/>
    <w:rsid w:val="00695EFF"/>
    <w:rsid w:val="00695F69"/>
    <w:rsid w:val="006B6660"/>
    <w:rsid w:val="006C1D7F"/>
    <w:rsid w:val="006C2449"/>
    <w:rsid w:val="006F0B5E"/>
    <w:rsid w:val="0070005A"/>
    <w:rsid w:val="00703248"/>
    <w:rsid w:val="00703831"/>
    <w:rsid w:val="00705FAE"/>
    <w:rsid w:val="00715EA0"/>
    <w:rsid w:val="0072095B"/>
    <w:rsid w:val="00726C4B"/>
    <w:rsid w:val="007377F6"/>
    <w:rsid w:val="007462D6"/>
    <w:rsid w:val="007508D1"/>
    <w:rsid w:val="0076038A"/>
    <w:rsid w:val="00761A27"/>
    <w:rsid w:val="007643D9"/>
    <w:rsid w:val="00776826"/>
    <w:rsid w:val="00780939"/>
    <w:rsid w:val="00782875"/>
    <w:rsid w:val="00785083"/>
    <w:rsid w:val="00785740"/>
    <w:rsid w:val="00786A2B"/>
    <w:rsid w:val="00790E89"/>
    <w:rsid w:val="0079633C"/>
    <w:rsid w:val="007976B8"/>
    <w:rsid w:val="007A1C22"/>
    <w:rsid w:val="007A3A83"/>
    <w:rsid w:val="007B0287"/>
    <w:rsid w:val="007B4B4D"/>
    <w:rsid w:val="007C5D4B"/>
    <w:rsid w:val="007C617E"/>
    <w:rsid w:val="007D4D54"/>
    <w:rsid w:val="007E1D07"/>
    <w:rsid w:val="007E360D"/>
    <w:rsid w:val="007E3EBF"/>
    <w:rsid w:val="00822E9C"/>
    <w:rsid w:val="008313DF"/>
    <w:rsid w:val="008418B4"/>
    <w:rsid w:val="0084745E"/>
    <w:rsid w:val="0085284E"/>
    <w:rsid w:val="00857D67"/>
    <w:rsid w:val="0086223B"/>
    <w:rsid w:val="008633E6"/>
    <w:rsid w:val="00866DF3"/>
    <w:rsid w:val="00886148"/>
    <w:rsid w:val="00897C6E"/>
    <w:rsid w:val="008A698F"/>
    <w:rsid w:val="008B5593"/>
    <w:rsid w:val="008C539E"/>
    <w:rsid w:val="008E5416"/>
    <w:rsid w:val="008E58CC"/>
    <w:rsid w:val="008E633A"/>
    <w:rsid w:val="008E6527"/>
    <w:rsid w:val="008E7ACE"/>
    <w:rsid w:val="008F3842"/>
    <w:rsid w:val="00906867"/>
    <w:rsid w:val="00906FFF"/>
    <w:rsid w:val="00913E5D"/>
    <w:rsid w:val="00922B13"/>
    <w:rsid w:val="009306CB"/>
    <w:rsid w:val="00931E91"/>
    <w:rsid w:val="00943008"/>
    <w:rsid w:val="0095796D"/>
    <w:rsid w:val="00961DD6"/>
    <w:rsid w:val="00962EB7"/>
    <w:rsid w:val="0096479E"/>
    <w:rsid w:val="00971F70"/>
    <w:rsid w:val="00990E7A"/>
    <w:rsid w:val="0099332C"/>
    <w:rsid w:val="00996196"/>
    <w:rsid w:val="009C5049"/>
    <w:rsid w:val="009D0E0F"/>
    <w:rsid w:val="009D1C78"/>
    <w:rsid w:val="009E137F"/>
    <w:rsid w:val="00A0714F"/>
    <w:rsid w:val="00A12B90"/>
    <w:rsid w:val="00A150B1"/>
    <w:rsid w:val="00A2595B"/>
    <w:rsid w:val="00A35FA2"/>
    <w:rsid w:val="00A420FB"/>
    <w:rsid w:val="00A47D45"/>
    <w:rsid w:val="00A70308"/>
    <w:rsid w:val="00A70E02"/>
    <w:rsid w:val="00AB7130"/>
    <w:rsid w:val="00AC0660"/>
    <w:rsid w:val="00AC20AC"/>
    <w:rsid w:val="00B04EFF"/>
    <w:rsid w:val="00B05BE4"/>
    <w:rsid w:val="00B159B0"/>
    <w:rsid w:val="00B160D1"/>
    <w:rsid w:val="00B35162"/>
    <w:rsid w:val="00B47F45"/>
    <w:rsid w:val="00B75390"/>
    <w:rsid w:val="00B777AE"/>
    <w:rsid w:val="00B77B24"/>
    <w:rsid w:val="00B83E95"/>
    <w:rsid w:val="00B85E62"/>
    <w:rsid w:val="00BB074B"/>
    <w:rsid w:val="00BB385A"/>
    <w:rsid w:val="00BC7628"/>
    <w:rsid w:val="00BD3406"/>
    <w:rsid w:val="00BD58E7"/>
    <w:rsid w:val="00BE5913"/>
    <w:rsid w:val="00BE7500"/>
    <w:rsid w:val="00BF3467"/>
    <w:rsid w:val="00C001BA"/>
    <w:rsid w:val="00C031B7"/>
    <w:rsid w:val="00C06B92"/>
    <w:rsid w:val="00C116EF"/>
    <w:rsid w:val="00C15528"/>
    <w:rsid w:val="00C20C57"/>
    <w:rsid w:val="00C510C2"/>
    <w:rsid w:val="00C5356F"/>
    <w:rsid w:val="00C71F24"/>
    <w:rsid w:val="00C85876"/>
    <w:rsid w:val="00CA36D7"/>
    <w:rsid w:val="00CA6093"/>
    <w:rsid w:val="00CB0FFE"/>
    <w:rsid w:val="00CB2A92"/>
    <w:rsid w:val="00CB6CD5"/>
    <w:rsid w:val="00CE5414"/>
    <w:rsid w:val="00D32021"/>
    <w:rsid w:val="00D323A1"/>
    <w:rsid w:val="00D32402"/>
    <w:rsid w:val="00D503C4"/>
    <w:rsid w:val="00D7331C"/>
    <w:rsid w:val="00D829D3"/>
    <w:rsid w:val="00D9468C"/>
    <w:rsid w:val="00DA01BB"/>
    <w:rsid w:val="00DD561E"/>
    <w:rsid w:val="00DD7BA2"/>
    <w:rsid w:val="00DE11D2"/>
    <w:rsid w:val="00DF7D34"/>
    <w:rsid w:val="00E035DF"/>
    <w:rsid w:val="00E0448E"/>
    <w:rsid w:val="00E20A5E"/>
    <w:rsid w:val="00E23E62"/>
    <w:rsid w:val="00E264D3"/>
    <w:rsid w:val="00E32747"/>
    <w:rsid w:val="00E34420"/>
    <w:rsid w:val="00E34D35"/>
    <w:rsid w:val="00E437C8"/>
    <w:rsid w:val="00E50F8A"/>
    <w:rsid w:val="00E54CE0"/>
    <w:rsid w:val="00E660EA"/>
    <w:rsid w:val="00E92CEA"/>
    <w:rsid w:val="00EA0ADD"/>
    <w:rsid w:val="00EA1C7D"/>
    <w:rsid w:val="00EA2E8F"/>
    <w:rsid w:val="00EA5559"/>
    <w:rsid w:val="00EA5F52"/>
    <w:rsid w:val="00EA66F5"/>
    <w:rsid w:val="00EB0628"/>
    <w:rsid w:val="00EB0C46"/>
    <w:rsid w:val="00EB505C"/>
    <w:rsid w:val="00EB79D4"/>
    <w:rsid w:val="00EC1DB8"/>
    <w:rsid w:val="00ED0F11"/>
    <w:rsid w:val="00ED7446"/>
    <w:rsid w:val="00EE27D2"/>
    <w:rsid w:val="00F103E1"/>
    <w:rsid w:val="00F13995"/>
    <w:rsid w:val="00F14D9C"/>
    <w:rsid w:val="00F17390"/>
    <w:rsid w:val="00F26241"/>
    <w:rsid w:val="00F477AE"/>
    <w:rsid w:val="00F53908"/>
    <w:rsid w:val="00F643BF"/>
    <w:rsid w:val="00F664DC"/>
    <w:rsid w:val="00F73E79"/>
    <w:rsid w:val="00F76970"/>
    <w:rsid w:val="00F85EAD"/>
    <w:rsid w:val="00F91FF0"/>
    <w:rsid w:val="00FA07F7"/>
    <w:rsid w:val="00FA6ADD"/>
    <w:rsid w:val="00FA78B7"/>
    <w:rsid w:val="00FC32E8"/>
    <w:rsid w:val="00FC5F37"/>
    <w:rsid w:val="00FD6323"/>
    <w:rsid w:val="00FD6BB0"/>
    <w:rsid w:val="00FE4753"/>
    <w:rsid w:val="00FF309E"/>
    <w:rsid w:val="00FF3361"/>
    <w:rsid w:val="00FF5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5D8E1B"/>
  <w15:docId w15:val="{E46B58D3-8B0C-4993-AB81-6CAF6E17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E8B"/>
    <w:pPr>
      <w:spacing w:before="120" w:after="120"/>
    </w:pPr>
    <w:rPr>
      <w:rFonts w:asciiTheme="minorHAnsi" w:hAnsiTheme="minorHAnsi"/>
      <w:sz w:val="22"/>
      <w:szCs w:val="24"/>
      <w:lang w:eastAsia="en-US"/>
    </w:rPr>
  </w:style>
  <w:style w:type="paragraph" w:styleId="Heading2">
    <w:name w:val="heading 2"/>
    <w:basedOn w:val="Normal"/>
    <w:next w:val="Normal"/>
    <w:link w:val="Heading2Char"/>
    <w:qFormat/>
    <w:rsid w:val="00695EFF"/>
    <w:pPr>
      <w:keepNext/>
      <w:spacing w:before="360" w:after="240"/>
      <w:outlineLvl w:val="1"/>
    </w:pPr>
    <w:rPr>
      <w:b/>
      <w:bCs/>
      <w:szCs w:val="20"/>
      <w:u w:val="single"/>
      <w:lang w:val="en-US"/>
    </w:rPr>
  </w:style>
  <w:style w:type="paragraph" w:styleId="Heading3">
    <w:name w:val="heading 3"/>
    <w:basedOn w:val="Normal"/>
    <w:next w:val="Normal"/>
    <w:qFormat/>
    <w:rsid w:val="00726C4B"/>
    <w:pPr>
      <w:keepNext/>
      <w:jc w:val="center"/>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26C4B"/>
    <w:pPr>
      <w:ind w:left="709" w:hanging="709"/>
      <w:jc w:val="both"/>
    </w:pPr>
    <w:rPr>
      <w:rFonts w:ascii="Tahoma" w:hAnsi="Tahoma"/>
      <w:sz w:val="20"/>
      <w:szCs w:val="20"/>
      <w:lang w:val="en-US"/>
    </w:rPr>
  </w:style>
  <w:style w:type="paragraph" w:styleId="BodyText">
    <w:name w:val="Body Text"/>
    <w:basedOn w:val="Normal"/>
    <w:rsid w:val="00726C4B"/>
    <w:pPr>
      <w:jc w:val="both"/>
    </w:pPr>
    <w:rPr>
      <w:rFonts w:ascii="Tahoma" w:hAnsi="Tahoma"/>
      <w:b/>
      <w:bCs/>
      <w:sz w:val="20"/>
      <w:szCs w:val="20"/>
      <w:lang w:val="en-US"/>
    </w:rPr>
  </w:style>
  <w:style w:type="paragraph" w:styleId="Header">
    <w:name w:val="header"/>
    <w:basedOn w:val="Normal"/>
    <w:rsid w:val="00726C4B"/>
    <w:pPr>
      <w:tabs>
        <w:tab w:val="center" w:pos="4320"/>
        <w:tab w:val="right" w:pos="8640"/>
      </w:tabs>
    </w:pPr>
    <w:rPr>
      <w:rFonts w:ascii="Tahoma" w:hAnsi="Tahoma"/>
      <w:sz w:val="20"/>
      <w:szCs w:val="20"/>
      <w:lang w:val="en-US"/>
    </w:rPr>
  </w:style>
  <w:style w:type="paragraph" w:styleId="Footer">
    <w:name w:val="footer"/>
    <w:basedOn w:val="Normal"/>
    <w:link w:val="FooterChar"/>
    <w:uiPriority w:val="99"/>
    <w:rsid w:val="00726C4B"/>
    <w:pPr>
      <w:tabs>
        <w:tab w:val="center" w:pos="4320"/>
        <w:tab w:val="right" w:pos="8640"/>
      </w:tabs>
    </w:pPr>
    <w:rPr>
      <w:rFonts w:ascii="Tahoma" w:hAnsi="Tahoma"/>
      <w:sz w:val="20"/>
      <w:szCs w:val="20"/>
      <w:lang w:val="en-US"/>
    </w:rPr>
  </w:style>
  <w:style w:type="character" w:styleId="PageNumber">
    <w:name w:val="page number"/>
    <w:basedOn w:val="DefaultParagraphFont"/>
    <w:rsid w:val="00726C4B"/>
  </w:style>
  <w:style w:type="paragraph" w:styleId="BodyTextIndent3">
    <w:name w:val="Body Text Indent 3"/>
    <w:basedOn w:val="Normal"/>
    <w:rsid w:val="00726C4B"/>
    <w:pPr>
      <w:shd w:val="clear" w:color="auto" w:fill="CCCCCC"/>
      <w:ind w:left="709" w:hanging="709"/>
      <w:jc w:val="both"/>
    </w:pPr>
    <w:rPr>
      <w:rFonts w:ascii="Tahoma" w:hAnsi="Tahoma"/>
      <w:sz w:val="20"/>
      <w:szCs w:val="20"/>
      <w:lang w:val="en-US"/>
    </w:rPr>
  </w:style>
  <w:style w:type="paragraph" w:styleId="Title">
    <w:name w:val="Title"/>
    <w:basedOn w:val="Normal"/>
    <w:qFormat/>
    <w:rsid w:val="00726C4B"/>
    <w:pPr>
      <w:jc w:val="center"/>
    </w:pPr>
    <w:rPr>
      <w:rFonts w:ascii="Tahoma" w:hAnsi="Tahoma"/>
      <w:b/>
      <w:bCs/>
      <w:sz w:val="28"/>
      <w:lang w:val="en-GB"/>
    </w:rPr>
  </w:style>
  <w:style w:type="paragraph" w:styleId="BodyTextIndent2">
    <w:name w:val="Body Text Indent 2"/>
    <w:basedOn w:val="Normal"/>
    <w:rsid w:val="00726C4B"/>
    <w:pPr>
      <w:ind w:left="709" w:hanging="709"/>
      <w:jc w:val="both"/>
    </w:pPr>
    <w:rPr>
      <w:rFonts w:ascii="Arial" w:hAnsi="Arial" w:cs="Arial"/>
    </w:rPr>
  </w:style>
  <w:style w:type="paragraph" w:styleId="BodyText2">
    <w:name w:val="Body Text 2"/>
    <w:basedOn w:val="Normal"/>
    <w:rsid w:val="00726C4B"/>
    <w:pPr>
      <w:spacing w:after="240"/>
    </w:pPr>
    <w:rPr>
      <w:rFonts w:ascii="Arial" w:hAnsi="Arial"/>
      <w:b/>
      <w:bCs/>
      <w:szCs w:val="20"/>
      <w:lang w:eastAsia="en-AU"/>
    </w:rPr>
  </w:style>
  <w:style w:type="character" w:customStyle="1" w:styleId="FooterChar">
    <w:name w:val="Footer Char"/>
    <w:basedOn w:val="DefaultParagraphFont"/>
    <w:link w:val="Footer"/>
    <w:uiPriority w:val="99"/>
    <w:rsid w:val="0085284E"/>
    <w:rPr>
      <w:rFonts w:ascii="Tahoma" w:hAnsi="Tahoma"/>
      <w:lang w:val="en-US" w:eastAsia="en-US"/>
    </w:rPr>
  </w:style>
  <w:style w:type="paragraph" w:styleId="BalloonText">
    <w:name w:val="Balloon Text"/>
    <w:basedOn w:val="Normal"/>
    <w:link w:val="BalloonTextChar"/>
    <w:rsid w:val="00F85EAD"/>
    <w:rPr>
      <w:rFonts w:ascii="Tahoma" w:hAnsi="Tahoma" w:cs="Tahoma"/>
      <w:sz w:val="16"/>
      <w:szCs w:val="16"/>
    </w:rPr>
  </w:style>
  <w:style w:type="character" w:customStyle="1" w:styleId="BalloonTextChar">
    <w:name w:val="Balloon Text Char"/>
    <w:basedOn w:val="DefaultParagraphFont"/>
    <w:link w:val="BalloonText"/>
    <w:rsid w:val="00F85EAD"/>
    <w:rPr>
      <w:rFonts w:ascii="Tahoma" w:hAnsi="Tahoma" w:cs="Tahoma"/>
      <w:sz w:val="16"/>
      <w:szCs w:val="16"/>
      <w:lang w:eastAsia="en-US"/>
    </w:rPr>
  </w:style>
  <w:style w:type="character" w:customStyle="1" w:styleId="org">
    <w:name w:val="org"/>
    <w:basedOn w:val="DefaultParagraphFont"/>
    <w:rsid w:val="0095796D"/>
  </w:style>
  <w:style w:type="paragraph" w:styleId="ListParagraph">
    <w:name w:val="List Paragraph"/>
    <w:basedOn w:val="Normal"/>
    <w:uiPriority w:val="34"/>
    <w:qFormat/>
    <w:rsid w:val="001F57B8"/>
    <w:pPr>
      <w:ind w:left="720"/>
    </w:pPr>
  </w:style>
  <w:style w:type="character" w:styleId="CommentReference">
    <w:name w:val="annotation reference"/>
    <w:basedOn w:val="DefaultParagraphFont"/>
    <w:semiHidden/>
    <w:unhideWhenUsed/>
    <w:rsid w:val="003861F6"/>
    <w:rPr>
      <w:sz w:val="16"/>
      <w:szCs w:val="16"/>
    </w:rPr>
  </w:style>
  <w:style w:type="paragraph" w:styleId="CommentText">
    <w:name w:val="annotation text"/>
    <w:basedOn w:val="Normal"/>
    <w:link w:val="CommentTextChar"/>
    <w:unhideWhenUsed/>
    <w:rsid w:val="003861F6"/>
    <w:rPr>
      <w:sz w:val="20"/>
      <w:szCs w:val="20"/>
    </w:rPr>
  </w:style>
  <w:style w:type="character" w:customStyle="1" w:styleId="CommentTextChar">
    <w:name w:val="Comment Text Char"/>
    <w:basedOn w:val="DefaultParagraphFont"/>
    <w:link w:val="CommentText"/>
    <w:rsid w:val="003861F6"/>
    <w:rPr>
      <w:lang w:eastAsia="en-US"/>
    </w:rPr>
  </w:style>
  <w:style w:type="paragraph" w:styleId="CommentSubject">
    <w:name w:val="annotation subject"/>
    <w:basedOn w:val="CommentText"/>
    <w:next w:val="CommentText"/>
    <w:link w:val="CommentSubjectChar"/>
    <w:semiHidden/>
    <w:unhideWhenUsed/>
    <w:rsid w:val="003861F6"/>
    <w:rPr>
      <w:b/>
      <w:bCs/>
    </w:rPr>
  </w:style>
  <w:style w:type="character" w:customStyle="1" w:styleId="CommentSubjectChar">
    <w:name w:val="Comment Subject Char"/>
    <w:basedOn w:val="CommentTextChar"/>
    <w:link w:val="CommentSubject"/>
    <w:semiHidden/>
    <w:rsid w:val="003861F6"/>
    <w:rPr>
      <w:b/>
      <w:bCs/>
      <w:lang w:eastAsia="en-US"/>
    </w:rPr>
  </w:style>
  <w:style w:type="character" w:styleId="Hyperlink">
    <w:name w:val="Hyperlink"/>
    <w:basedOn w:val="DefaultParagraphFont"/>
    <w:unhideWhenUsed/>
    <w:rsid w:val="00B83E95"/>
    <w:rPr>
      <w:color w:val="0000FF" w:themeColor="hyperlink"/>
      <w:u w:val="single"/>
    </w:rPr>
  </w:style>
  <w:style w:type="table" w:styleId="TableGrid">
    <w:name w:val="Table Grid"/>
    <w:basedOn w:val="TableNormal"/>
    <w:rsid w:val="00506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1E91"/>
    <w:pPr>
      <w:spacing w:before="100" w:beforeAutospacing="1" w:after="100" w:afterAutospacing="1"/>
    </w:pPr>
    <w:rPr>
      <w:rFonts w:ascii="Times New Roman" w:hAnsi="Times New Roman"/>
      <w:sz w:val="24"/>
      <w:lang w:eastAsia="en-AU"/>
    </w:rPr>
  </w:style>
  <w:style w:type="character" w:styleId="Strong">
    <w:name w:val="Strong"/>
    <w:basedOn w:val="DefaultParagraphFont"/>
    <w:uiPriority w:val="22"/>
    <w:qFormat/>
    <w:rsid w:val="00931E91"/>
    <w:rPr>
      <w:b/>
      <w:bCs/>
    </w:rPr>
  </w:style>
  <w:style w:type="paragraph" w:styleId="Revision">
    <w:name w:val="Revision"/>
    <w:hidden/>
    <w:uiPriority w:val="99"/>
    <w:semiHidden/>
    <w:rsid w:val="006C1D7F"/>
    <w:rPr>
      <w:rFonts w:asciiTheme="minorHAnsi" w:hAnsiTheme="minorHAnsi"/>
      <w:sz w:val="22"/>
      <w:szCs w:val="24"/>
      <w:lang w:eastAsia="en-US"/>
    </w:rPr>
  </w:style>
  <w:style w:type="character" w:styleId="UnresolvedMention">
    <w:name w:val="Unresolved Mention"/>
    <w:basedOn w:val="DefaultParagraphFont"/>
    <w:uiPriority w:val="99"/>
    <w:semiHidden/>
    <w:unhideWhenUsed/>
    <w:rsid w:val="00242A28"/>
    <w:rPr>
      <w:color w:val="605E5C"/>
      <w:shd w:val="clear" w:color="auto" w:fill="E1DFDD"/>
    </w:rPr>
  </w:style>
  <w:style w:type="character" w:customStyle="1" w:styleId="BodyTextIndentChar">
    <w:name w:val="Body Text Indent Char"/>
    <w:basedOn w:val="DefaultParagraphFont"/>
    <w:link w:val="BodyTextIndent"/>
    <w:rsid w:val="00242A28"/>
    <w:rPr>
      <w:rFonts w:ascii="Tahoma" w:hAnsi="Tahoma"/>
      <w:lang w:val="en-US" w:eastAsia="en-US"/>
    </w:rPr>
  </w:style>
  <w:style w:type="character" w:customStyle="1" w:styleId="normaltextrun">
    <w:name w:val="normaltextrun"/>
    <w:basedOn w:val="DefaultParagraphFont"/>
    <w:rsid w:val="00242A28"/>
  </w:style>
  <w:style w:type="character" w:customStyle="1" w:styleId="eop">
    <w:name w:val="eop"/>
    <w:basedOn w:val="DefaultParagraphFont"/>
    <w:rsid w:val="00242A28"/>
  </w:style>
  <w:style w:type="character" w:customStyle="1" w:styleId="Heading2Char">
    <w:name w:val="Heading 2 Char"/>
    <w:basedOn w:val="DefaultParagraphFont"/>
    <w:link w:val="Heading2"/>
    <w:rsid w:val="00216419"/>
    <w:rPr>
      <w:rFonts w:asciiTheme="minorHAnsi" w:hAnsiTheme="minorHAnsi"/>
      <w:b/>
      <w:bCs/>
      <w:sz w:val="22"/>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1892">
      <w:bodyDiv w:val="1"/>
      <w:marLeft w:val="0"/>
      <w:marRight w:val="0"/>
      <w:marTop w:val="0"/>
      <w:marBottom w:val="0"/>
      <w:divBdr>
        <w:top w:val="none" w:sz="0" w:space="0" w:color="auto"/>
        <w:left w:val="none" w:sz="0" w:space="0" w:color="auto"/>
        <w:bottom w:val="none" w:sz="0" w:space="0" w:color="auto"/>
        <w:right w:val="none" w:sz="0" w:space="0" w:color="auto"/>
      </w:divBdr>
    </w:div>
    <w:div w:id="1114179895">
      <w:bodyDiv w:val="1"/>
      <w:marLeft w:val="0"/>
      <w:marRight w:val="0"/>
      <w:marTop w:val="0"/>
      <w:marBottom w:val="0"/>
      <w:divBdr>
        <w:top w:val="none" w:sz="0" w:space="0" w:color="auto"/>
        <w:left w:val="none" w:sz="0" w:space="0" w:color="auto"/>
        <w:bottom w:val="none" w:sz="0" w:space="0" w:color="auto"/>
        <w:right w:val="none" w:sz="0" w:space="0" w:color="auto"/>
      </w:divBdr>
    </w:div>
    <w:div w:id="1398358542">
      <w:bodyDiv w:val="1"/>
      <w:marLeft w:val="0"/>
      <w:marRight w:val="0"/>
      <w:marTop w:val="0"/>
      <w:marBottom w:val="0"/>
      <w:divBdr>
        <w:top w:val="none" w:sz="0" w:space="0" w:color="auto"/>
        <w:left w:val="none" w:sz="0" w:space="0" w:color="auto"/>
        <w:bottom w:val="none" w:sz="0" w:space="0" w:color="auto"/>
        <w:right w:val="none" w:sz="0" w:space="0" w:color="auto"/>
      </w:divBdr>
    </w:div>
    <w:div w:id="1505509461">
      <w:bodyDiv w:val="1"/>
      <w:marLeft w:val="0"/>
      <w:marRight w:val="0"/>
      <w:marTop w:val="0"/>
      <w:marBottom w:val="0"/>
      <w:divBdr>
        <w:top w:val="none" w:sz="0" w:space="0" w:color="auto"/>
        <w:left w:val="none" w:sz="0" w:space="0" w:color="auto"/>
        <w:bottom w:val="none" w:sz="0" w:space="0" w:color="auto"/>
        <w:right w:val="none" w:sz="0" w:space="0" w:color="auto"/>
      </w:divBdr>
    </w:div>
    <w:div w:id="17197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uatics@murrindindi.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3A37F-3543-4493-AE7B-7B6695EC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1839</Words>
  <Characters>9459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File No</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No</dc:title>
  <dc:subject/>
  <dc:creator>recreation</dc:creator>
  <cp:keywords/>
  <dc:description/>
  <cp:lastModifiedBy>Sarah Strong</cp:lastModifiedBy>
  <cp:revision>2</cp:revision>
  <cp:lastPrinted>2023-09-06T05:15:00Z</cp:lastPrinted>
  <dcterms:created xsi:type="dcterms:W3CDTF">2024-02-20T02:09:00Z</dcterms:created>
  <dcterms:modified xsi:type="dcterms:W3CDTF">2024-02-20T02:09:00Z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9d948147-1742-4692-964a-fdeaeafc29a6_Enabled">
    <vt:lpwstr>true</vt:lpwstr>
  </property>
  <property fmtid="{D5CDD505-2E9C-101B-9397-08002B2CF9AE}" pid="6" name="MSIP_Label_9d948147-1742-4692-964a-fdeaeafc29a6_SetDate">
    <vt:lpwstr>2022-08-26T02:56:41Z</vt:lpwstr>
  </property>
  <property fmtid="{D5CDD505-2E9C-101B-9397-08002B2CF9AE}" pid="7" name="MSIP_Label_9d948147-1742-4692-964a-fdeaeafc29a6_Method">
    <vt:lpwstr>Privileged</vt:lpwstr>
  </property>
  <property fmtid="{D5CDD505-2E9C-101B-9397-08002B2CF9AE}" pid="8" name="MSIP_Label_9d948147-1742-4692-964a-fdeaeafc29a6_Name">
    <vt:lpwstr>defa4170-0d19-0005-0003-bc88714345d2</vt:lpwstr>
  </property>
  <property fmtid="{D5CDD505-2E9C-101B-9397-08002B2CF9AE}" pid="9" name="MSIP_Label_9d948147-1742-4692-964a-fdeaeafc29a6_SiteId">
    <vt:lpwstr>178eb3ff-b26c-4882-bec3-48150c87263c</vt:lpwstr>
  </property>
  <property fmtid="{D5CDD505-2E9C-101B-9397-08002B2CF9AE}" pid="10" name="MSIP_Label_9d948147-1742-4692-964a-fdeaeafc29a6_ActionId">
    <vt:lpwstr>f4987204-5904-49b6-8ddb-99c10ad7dda2</vt:lpwstr>
  </property>
  <property fmtid="{D5CDD505-2E9C-101B-9397-08002B2CF9AE}" pid="11" name="MSIP_Label_9d948147-1742-4692-964a-fdeaeafc29a6_ContentBits">
    <vt:lpwstr>1</vt:lpwstr>
  </property>
</Properties>
</file>