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57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40"/>
        <w:gridCol w:w="1918"/>
        <w:gridCol w:w="1702"/>
        <w:gridCol w:w="2154"/>
        <w:gridCol w:w="1843"/>
        <w:gridCol w:w="2254"/>
      </w:tblGrid>
      <w:tr w:rsidR="008A03C2" w:rsidTr="0048343A">
        <w:tc>
          <w:tcPr>
            <w:tcW w:w="2410" w:type="dxa"/>
          </w:tcPr>
          <w:p w:rsidR="002F111C" w:rsidRPr="002F111C" w:rsidRDefault="008A03C2" w:rsidP="002F111C">
            <w:pPr>
              <w:jc w:val="right"/>
              <w:rPr>
                <w:b/>
              </w:rPr>
            </w:pPr>
            <w:bookmarkStart w:id="0" w:name="_GoBack"/>
            <w:bookmarkEnd w:id="0"/>
            <w:r w:rsidRPr="002F111C">
              <w:rPr>
                <w:b/>
              </w:rPr>
              <w:t>Committee:</w:t>
            </w:r>
          </w:p>
        </w:tc>
        <w:tc>
          <w:tcPr>
            <w:tcW w:w="5358" w:type="dxa"/>
            <w:gridSpan w:val="2"/>
          </w:tcPr>
          <w:p w:rsidR="008A03C2" w:rsidRDefault="008A03C2"/>
        </w:tc>
        <w:tc>
          <w:tcPr>
            <w:tcW w:w="1702" w:type="dxa"/>
          </w:tcPr>
          <w:p w:rsidR="008A03C2" w:rsidRPr="002F111C" w:rsidRDefault="008A03C2" w:rsidP="002F111C">
            <w:pPr>
              <w:jc w:val="right"/>
              <w:rPr>
                <w:b/>
              </w:rPr>
            </w:pPr>
            <w:r w:rsidRPr="002F111C">
              <w:rPr>
                <w:b/>
              </w:rPr>
              <w:t>Area:</w:t>
            </w:r>
          </w:p>
        </w:tc>
        <w:tc>
          <w:tcPr>
            <w:tcW w:w="6251" w:type="dxa"/>
            <w:gridSpan w:val="3"/>
          </w:tcPr>
          <w:p w:rsidR="008A03C2" w:rsidRDefault="008A03C2"/>
        </w:tc>
      </w:tr>
      <w:tr w:rsidR="008A03C2" w:rsidTr="0048343A">
        <w:tc>
          <w:tcPr>
            <w:tcW w:w="2410" w:type="dxa"/>
          </w:tcPr>
          <w:p w:rsidR="008A03C2" w:rsidRPr="002F111C" w:rsidRDefault="008A03C2" w:rsidP="002F111C">
            <w:pPr>
              <w:jc w:val="right"/>
              <w:rPr>
                <w:b/>
              </w:rPr>
            </w:pPr>
            <w:r w:rsidRPr="002F111C">
              <w:rPr>
                <w:b/>
              </w:rPr>
              <w:t>Location:</w:t>
            </w:r>
          </w:p>
        </w:tc>
        <w:tc>
          <w:tcPr>
            <w:tcW w:w="5358" w:type="dxa"/>
            <w:gridSpan w:val="2"/>
          </w:tcPr>
          <w:p w:rsidR="008A03C2" w:rsidRDefault="008A03C2"/>
        </w:tc>
        <w:tc>
          <w:tcPr>
            <w:tcW w:w="1702" w:type="dxa"/>
          </w:tcPr>
          <w:p w:rsidR="008A03C2" w:rsidRPr="002F111C" w:rsidRDefault="008A03C2" w:rsidP="002F111C">
            <w:pPr>
              <w:jc w:val="right"/>
              <w:rPr>
                <w:b/>
              </w:rPr>
            </w:pPr>
            <w:r w:rsidRPr="002F111C">
              <w:rPr>
                <w:b/>
              </w:rPr>
              <w:t>Incident Date:</w:t>
            </w:r>
          </w:p>
        </w:tc>
        <w:tc>
          <w:tcPr>
            <w:tcW w:w="2154" w:type="dxa"/>
          </w:tcPr>
          <w:p w:rsidR="008A03C2" w:rsidRPr="00702B05" w:rsidRDefault="008A03C2">
            <w:pPr>
              <w:rPr>
                <w:color w:val="808080" w:themeColor="background1" w:themeShade="80"/>
              </w:rPr>
            </w:pPr>
          </w:p>
        </w:tc>
        <w:tc>
          <w:tcPr>
            <w:tcW w:w="1843" w:type="dxa"/>
          </w:tcPr>
          <w:p w:rsidR="008A03C2" w:rsidRPr="002F111C" w:rsidRDefault="008A03C2">
            <w:pPr>
              <w:rPr>
                <w:b/>
              </w:rPr>
            </w:pPr>
            <w:r w:rsidRPr="002F111C">
              <w:rPr>
                <w:b/>
              </w:rPr>
              <w:t>Assessment Date:</w:t>
            </w:r>
          </w:p>
        </w:tc>
        <w:tc>
          <w:tcPr>
            <w:tcW w:w="2254" w:type="dxa"/>
          </w:tcPr>
          <w:p w:rsidR="008A03C2" w:rsidRDefault="008A03C2"/>
        </w:tc>
      </w:tr>
      <w:tr w:rsidR="00FD3EAF" w:rsidTr="0048343A">
        <w:tc>
          <w:tcPr>
            <w:tcW w:w="2410" w:type="dxa"/>
          </w:tcPr>
          <w:p w:rsidR="00FD3EAF" w:rsidRPr="002F111C" w:rsidRDefault="00FD3EAF" w:rsidP="002F111C">
            <w:pPr>
              <w:jc w:val="right"/>
              <w:rPr>
                <w:b/>
              </w:rPr>
            </w:pPr>
            <w:r w:rsidRPr="002F111C">
              <w:rPr>
                <w:b/>
              </w:rPr>
              <w:t>Incident/Project/Event:</w:t>
            </w:r>
          </w:p>
        </w:tc>
        <w:tc>
          <w:tcPr>
            <w:tcW w:w="7060" w:type="dxa"/>
            <w:gridSpan w:val="3"/>
          </w:tcPr>
          <w:p w:rsidR="00FD3EAF" w:rsidRDefault="00FD3EAF"/>
        </w:tc>
        <w:tc>
          <w:tcPr>
            <w:tcW w:w="6251" w:type="dxa"/>
            <w:gridSpan w:val="3"/>
            <w:vMerge w:val="restart"/>
          </w:tcPr>
          <w:p w:rsidR="00FD3EAF" w:rsidRPr="00E7764D" w:rsidRDefault="00FD3EAF" w:rsidP="00081EFC">
            <w:pPr>
              <w:rPr>
                <w:sz w:val="20"/>
                <w:szCs w:val="20"/>
              </w:rPr>
            </w:pPr>
            <w:r w:rsidRPr="002F111C">
              <w:rPr>
                <w:b/>
              </w:rPr>
              <w:t>Risk Type:</w:t>
            </w:r>
            <w:r>
              <w:t xml:space="preserve"> </w:t>
            </w:r>
            <w:r w:rsidRPr="00DD692D">
              <w:rPr>
                <w:i/>
                <w:color w:val="595959" w:themeColor="text1" w:themeTint="A6"/>
                <w:sz w:val="20"/>
                <w:szCs w:val="20"/>
              </w:rPr>
              <w:t xml:space="preserve">(circle the relevant </w:t>
            </w:r>
            <w:r w:rsidR="00DD692D" w:rsidRPr="00DD692D">
              <w:rPr>
                <w:i/>
                <w:color w:val="595959" w:themeColor="text1" w:themeTint="A6"/>
                <w:sz w:val="20"/>
                <w:szCs w:val="20"/>
              </w:rPr>
              <w:t>category</w:t>
            </w:r>
            <w:r w:rsidRPr="00DD692D">
              <w:rPr>
                <w:i/>
                <w:color w:val="595959" w:themeColor="text1" w:themeTint="A6"/>
                <w:sz w:val="20"/>
                <w:szCs w:val="20"/>
              </w:rPr>
              <w:t>)</w:t>
            </w:r>
          </w:p>
          <w:p w:rsidR="00FD3EAF" w:rsidRPr="002F111C" w:rsidRDefault="00DD692D" w:rsidP="00754D11">
            <w:pPr>
              <w:rPr>
                <w:b/>
              </w:rPr>
            </w:pPr>
            <w:r>
              <w:rPr>
                <w:b/>
              </w:rPr>
              <w:t xml:space="preserve">Financial  </w:t>
            </w:r>
            <w:r w:rsidR="00754D11">
              <w:rPr>
                <w:b/>
              </w:rPr>
              <w:t xml:space="preserve"> </w:t>
            </w:r>
            <w:r>
              <w:rPr>
                <w:b/>
              </w:rPr>
              <w:t xml:space="preserve">| </w:t>
            </w:r>
            <w:r w:rsidR="00754D11">
              <w:rPr>
                <w:b/>
              </w:rPr>
              <w:t xml:space="preserve"> </w:t>
            </w:r>
            <w:r>
              <w:rPr>
                <w:b/>
              </w:rPr>
              <w:t xml:space="preserve"> Legal/Compliance </w:t>
            </w:r>
            <w:r w:rsidR="00754D11">
              <w:rPr>
                <w:b/>
              </w:rPr>
              <w:t xml:space="preserve"> </w:t>
            </w:r>
            <w:r>
              <w:rPr>
                <w:b/>
              </w:rPr>
              <w:t xml:space="preserve"> |  </w:t>
            </w:r>
            <w:r w:rsidR="00754D11">
              <w:rPr>
                <w:b/>
              </w:rPr>
              <w:t xml:space="preserve"> </w:t>
            </w:r>
            <w:r>
              <w:rPr>
                <w:b/>
              </w:rPr>
              <w:t xml:space="preserve">Management </w:t>
            </w:r>
            <w:r w:rsidR="00754D11">
              <w:rPr>
                <w:b/>
              </w:rPr>
              <w:t xml:space="preserve"> </w:t>
            </w:r>
            <w:r>
              <w:rPr>
                <w:b/>
              </w:rPr>
              <w:t xml:space="preserve"> |</w:t>
            </w:r>
            <w:r w:rsidR="00754D11">
              <w:rPr>
                <w:b/>
              </w:rPr>
              <w:t xml:space="preserve"> </w:t>
            </w:r>
            <w:r>
              <w:rPr>
                <w:b/>
              </w:rPr>
              <w:t xml:space="preserve">  </w:t>
            </w:r>
            <w:r w:rsidR="00FD3EAF" w:rsidRPr="002F111C">
              <w:rPr>
                <w:b/>
              </w:rPr>
              <w:t>OHS</w:t>
            </w:r>
            <w:r>
              <w:rPr>
                <w:b/>
              </w:rPr>
              <w:t>/People   Service Delivery</w:t>
            </w:r>
            <w:r w:rsidR="00754D11">
              <w:rPr>
                <w:b/>
              </w:rPr>
              <w:t xml:space="preserve"> </w:t>
            </w:r>
            <w:r>
              <w:rPr>
                <w:b/>
              </w:rPr>
              <w:t xml:space="preserve">  | </w:t>
            </w:r>
            <w:r w:rsidR="00754D11">
              <w:rPr>
                <w:b/>
              </w:rPr>
              <w:t xml:space="preserve"> </w:t>
            </w:r>
            <w:r>
              <w:rPr>
                <w:b/>
              </w:rPr>
              <w:t xml:space="preserve"> Environmental</w:t>
            </w:r>
            <w:r w:rsidR="00091475">
              <w:rPr>
                <w:b/>
              </w:rPr>
              <w:t xml:space="preserve">   |   Asset   |   </w:t>
            </w:r>
          </w:p>
        </w:tc>
      </w:tr>
      <w:tr w:rsidR="008A03C2" w:rsidTr="0048343A">
        <w:tc>
          <w:tcPr>
            <w:tcW w:w="2410" w:type="dxa"/>
          </w:tcPr>
          <w:p w:rsidR="008A03C2" w:rsidRPr="002F111C" w:rsidRDefault="00FD3EAF" w:rsidP="002F111C">
            <w:pPr>
              <w:jc w:val="right"/>
              <w:rPr>
                <w:b/>
              </w:rPr>
            </w:pPr>
            <w:r>
              <w:rPr>
                <w:b/>
              </w:rPr>
              <w:t>Assessor name/</w:t>
            </w:r>
            <w:r w:rsidR="008A03C2" w:rsidRPr="002F111C">
              <w:rPr>
                <w:b/>
              </w:rPr>
              <w:t>s</w:t>
            </w:r>
            <w:r>
              <w:rPr>
                <w:b/>
              </w:rPr>
              <w:t>:</w:t>
            </w:r>
          </w:p>
        </w:tc>
        <w:tc>
          <w:tcPr>
            <w:tcW w:w="3440" w:type="dxa"/>
          </w:tcPr>
          <w:p w:rsidR="008A03C2" w:rsidRDefault="008A03C2"/>
        </w:tc>
        <w:tc>
          <w:tcPr>
            <w:tcW w:w="3620" w:type="dxa"/>
            <w:gridSpan w:val="2"/>
          </w:tcPr>
          <w:p w:rsidR="008A03C2" w:rsidRDefault="008A03C2"/>
        </w:tc>
        <w:tc>
          <w:tcPr>
            <w:tcW w:w="6251" w:type="dxa"/>
            <w:gridSpan w:val="3"/>
            <w:vMerge/>
          </w:tcPr>
          <w:p w:rsidR="008A03C2" w:rsidRDefault="008A03C2"/>
        </w:tc>
      </w:tr>
      <w:tr w:rsidR="002F7151" w:rsidTr="0048343A">
        <w:tc>
          <w:tcPr>
            <w:tcW w:w="15721" w:type="dxa"/>
            <w:gridSpan w:val="7"/>
          </w:tcPr>
          <w:p w:rsidR="002F7151" w:rsidRPr="008D2006" w:rsidRDefault="002F7151" w:rsidP="002F7151">
            <w:r w:rsidRPr="008D2006">
              <w:t>This risk assessment and the controls defined within it are an essential component of the specification and contract. Any proposed changes to the project during construction will not take place without documented re-assessment of risks to ensure no unacceptable risks are introduced.</w:t>
            </w:r>
          </w:p>
          <w:p w:rsidR="002F7151" w:rsidRPr="002F7151" w:rsidRDefault="002F7151" w:rsidP="002F7151">
            <w:pPr>
              <w:rPr>
                <w:b/>
                <w:sz w:val="20"/>
                <w:szCs w:val="20"/>
              </w:rPr>
            </w:pPr>
            <w:r w:rsidRPr="002F7151">
              <w:rPr>
                <w:b/>
                <w:sz w:val="20"/>
                <w:szCs w:val="20"/>
              </w:rPr>
              <w:t>Description:</w:t>
            </w:r>
          </w:p>
          <w:p w:rsidR="002F7151" w:rsidRDefault="002F7151" w:rsidP="002F7151">
            <w:pPr>
              <w:rPr>
                <w:color w:val="4F81BD" w:themeColor="accent1"/>
                <w:sz w:val="18"/>
                <w:szCs w:val="18"/>
              </w:rPr>
            </w:pPr>
            <w:r>
              <w:rPr>
                <w:color w:val="4F81BD" w:themeColor="accent1"/>
                <w:sz w:val="18"/>
                <w:szCs w:val="18"/>
              </w:rPr>
              <w:t>……………………………………………………………………………………………………………………………………………………………………………………………………………………………………………………………………………………………………………………………</w:t>
            </w:r>
          </w:p>
          <w:p w:rsidR="002F7151" w:rsidRPr="002F7151" w:rsidRDefault="002F7151" w:rsidP="002F7151">
            <w:pPr>
              <w:rPr>
                <w:color w:val="4F81BD" w:themeColor="accent1"/>
                <w:sz w:val="18"/>
                <w:szCs w:val="18"/>
              </w:rPr>
            </w:pPr>
            <w:r>
              <w:rPr>
                <w:color w:val="4F81BD" w:themeColor="accent1"/>
                <w:sz w:val="18"/>
                <w:szCs w:val="18"/>
              </w:rPr>
              <w:t>……………………………………………………………………………………………………………………………………………………………………………………………………………………………………………………………………………………………………………………………</w:t>
            </w:r>
          </w:p>
        </w:tc>
      </w:tr>
    </w:tbl>
    <w:p w:rsidR="00FD3EAF" w:rsidRDefault="00FD3EAF" w:rsidP="008E250F">
      <w:pPr>
        <w:spacing w:after="0"/>
        <w:rPr>
          <w:b/>
          <w:sz w:val="16"/>
          <w:szCs w:val="16"/>
          <w:u w:val="single"/>
        </w:rPr>
      </w:pPr>
    </w:p>
    <w:p w:rsidR="00E7764D" w:rsidRPr="008D2006" w:rsidRDefault="00E7764D" w:rsidP="00B56B25">
      <w:pPr>
        <w:spacing w:after="0"/>
        <w:ind w:left="-851"/>
        <w:rPr>
          <w:b/>
          <w:u w:val="single"/>
        </w:rPr>
      </w:pPr>
      <w:r w:rsidRPr="002F111C">
        <w:rPr>
          <w:b/>
          <w:sz w:val="24"/>
          <w:szCs w:val="24"/>
          <w:u w:val="single"/>
        </w:rPr>
        <w:t xml:space="preserve">Hazards/Exposures </w:t>
      </w:r>
      <w:r w:rsidRPr="002F111C">
        <w:rPr>
          <w:sz w:val="24"/>
          <w:szCs w:val="24"/>
        </w:rPr>
        <w:t>(</w:t>
      </w:r>
      <w:r w:rsidRPr="008D2006">
        <w:t>tick all applicable)</w:t>
      </w:r>
      <w:r w:rsidRPr="008D2006">
        <w:rPr>
          <w:b/>
          <w:u w:val="single"/>
        </w:rPr>
        <w:t xml:space="preserve"> </w:t>
      </w:r>
    </w:p>
    <w:tbl>
      <w:tblPr>
        <w:tblStyle w:val="TableGrid"/>
        <w:tblW w:w="15706" w:type="dxa"/>
        <w:tblInd w:w="-856" w:type="dxa"/>
        <w:tblLayout w:type="fixed"/>
        <w:tblLook w:val="04A0" w:firstRow="1" w:lastRow="0" w:firstColumn="1" w:lastColumn="0" w:noHBand="0" w:noVBand="1"/>
      </w:tblPr>
      <w:tblGrid>
        <w:gridCol w:w="1531"/>
        <w:gridCol w:w="425"/>
        <w:gridCol w:w="1843"/>
        <w:gridCol w:w="425"/>
        <w:gridCol w:w="1701"/>
        <w:gridCol w:w="426"/>
        <w:gridCol w:w="1417"/>
        <w:gridCol w:w="425"/>
        <w:gridCol w:w="1134"/>
        <w:gridCol w:w="426"/>
        <w:gridCol w:w="1417"/>
        <w:gridCol w:w="425"/>
        <w:gridCol w:w="1134"/>
        <w:gridCol w:w="426"/>
        <w:gridCol w:w="2126"/>
        <w:gridCol w:w="425"/>
      </w:tblGrid>
      <w:tr w:rsidR="00E7764D" w:rsidTr="0048343A">
        <w:tc>
          <w:tcPr>
            <w:tcW w:w="9753" w:type="dxa"/>
            <w:gridSpan w:val="10"/>
            <w:shd w:val="clear" w:color="auto" w:fill="FFFF99"/>
            <w:vAlign w:val="center"/>
          </w:tcPr>
          <w:p w:rsidR="00E7764D" w:rsidRPr="002F111C" w:rsidRDefault="00E7764D" w:rsidP="002F111C">
            <w:pPr>
              <w:jc w:val="center"/>
              <w:rPr>
                <w:b/>
                <w:sz w:val="24"/>
                <w:szCs w:val="24"/>
              </w:rPr>
            </w:pPr>
            <w:r w:rsidRPr="002F111C">
              <w:rPr>
                <w:b/>
                <w:sz w:val="24"/>
                <w:szCs w:val="24"/>
              </w:rPr>
              <w:t>Occupational Health and Safety/Public Liability</w:t>
            </w:r>
          </w:p>
        </w:tc>
        <w:tc>
          <w:tcPr>
            <w:tcW w:w="3402" w:type="dxa"/>
            <w:gridSpan w:val="4"/>
            <w:shd w:val="clear" w:color="auto" w:fill="C6D9F1" w:themeFill="text2" w:themeFillTint="33"/>
            <w:vAlign w:val="center"/>
          </w:tcPr>
          <w:p w:rsidR="00E7764D" w:rsidRPr="002F111C" w:rsidRDefault="00E7764D" w:rsidP="002F111C">
            <w:pPr>
              <w:jc w:val="center"/>
              <w:rPr>
                <w:b/>
                <w:sz w:val="24"/>
                <w:szCs w:val="24"/>
              </w:rPr>
            </w:pPr>
            <w:r w:rsidRPr="002F111C">
              <w:rPr>
                <w:b/>
                <w:sz w:val="24"/>
                <w:szCs w:val="24"/>
              </w:rPr>
              <w:t>Property &amp; Other</w:t>
            </w:r>
          </w:p>
        </w:tc>
        <w:tc>
          <w:tcPr>
            <w:tcW w:w="2551" w:type="dxa"/>
            <w:gridSpan w:val="2"/>
            <w:shd w:val="clear" w:color="auto" w:fill="D6E3BC" w:themeFill="accent3" w:themeFillTint="66"/>
            <w:vAlign w:val="center"/>
          </w:tcPr>
          <w:p w:rsidR="00E7764D" w:rsidRPr="002F111C" w:rsidRDefault="00E7764D" w:rsidP="002F111C">
            <w:pPr>
              <w:jc w:val="center"/>
              <w:rPr>
                <w:sz w:val="24"/>
                <w:szCs w:val="24"/>
              </w:rPr>
            </w:pPr>
            <w:r w:rsidRPr="002F111C">
              <w:rPr>
                <w:b/>
                <w:sz w:val="24"/>
                <w:szCs w:val="24"/>
              </w:rPr>
              <w:t xml:space="preserve">Contributors </w:t>
            </w:r>
            <w:r w:rsidRPr="002F111C">
              <w:rPr>
                <w:sz w:val="20"/>
                <w:szCs w:val="20"/>
              </w:rPr>
              <w:t>(incident Analysis)</w:t>
            </w:r>
          </w:p>
        </w:tc>
      </w:tr>
      <w:tr w:rsidR="00EF55A6" w:rsidRPr="00EF55A6" w:rsidTr="0048343A">
        <w:trPr>
          <w:trHeight w:val="54"/>
        </w:trPr>
        <w:tc>
          <w:tcPr>
            <w:tcW w:w="1531" w:type="dxa"/>
            <w:shd w:val="clear" w:color="auto" w:fill="FFFF99"/>
          </w:tcPr>
          <w:p w:rsidR="00D750AC" w:rsidRPr="00EF55A6" w:rsidRDefault="00D750AC">
            <w:pPr>
              <w:rPr>
                <w:b/>
                <w:sz w:val="18"/>
                <w:szCs w:val="18"/>
              </w:rPr>
            </w:pPr>
            <w:r w:rsidRPr="00EF55A6">
              <w:rPr>
                <w:b/>
                <w:sz w:val="18"/>
                <w:szCs w:val="18"/>
              </w:rPr>
              <w:t>Chemical</w:t>
            </w:r>
          </w:p>
        </w:tc>
        <w:tc>
          <w:tcPr>
            <w:tcW w:w="425" w:type="dxa"/>
            <w:shd w:val="clear" w:color="auto" w:fill="auto"/>
          </w:tcPr>
          <w:p w:rsidR="00D750AC" w:rsidRPr="00EF55A6" w:rsidRDefault="00D750AC">
            <w:pPr>
              <w:rPr>
                <w:b/>
                <w:sz w:val="18"/>
                <w:szCs w:val="18"/>
              </w:rPr>
            </w:pPr>
          </w:p>
        </w:tc>
        <w:tc>
          <w:tcPr>
            <w:tcW w:w="1843" w:type="dxa"/>
            <w:shd w:val="clear" w:color="auto" w:fill="FFFF99"/>
          </w:tcPr>
          <w:p w:rsidR="00D750AC" w:rsidRPr="00EF55A6" w:rsidRDefault="00D750AC">
            <w:pPr>
              <w:rPr>
                <w:b/>
                <w:sz w:val="18"/>
                <w:szCs w:val="18"/>
              </w:rPr>
            </w:pPr>
            <w:r w:rsidRPr="00EF55A6">
              <w:rPr>
                <w:b/>
                <w:sz w:val="18"/>
                <w:szCs w:val="18"/>
              </w:rPr>
              <w:t>Asbestos</w:t>
            </w:r>
          </w:p>
        </w:tc>
        <w:tc>
          <w:tcPr>
            <w:tcW w:w="425" w:type="dxa"/>
            <w:shd w:val="clear" w:color="auto" w:fill="auto"/>
          </w:tcPr>
          <w:p w:rsidR="00D750AC" w:rsidRPr="00EF55A6" w:rsidRDefault="00D750AC">
            <w:pPr>
              <w:rPr>
                <w:b/>
                <w:sz w:val="18"/>
                <w:szCs w:val="18"/>
              </w:rPr>
            </w:pPr>
          </w:p>
        </w:tc>
        <w:tc>
          <w:tcPr>
            <w:tcW w:w="1701" w:type="dxa"/>
            <w:shd w:val="clear" w:color="auto" w:fill="FFFF99"/>
          </w:tcPr>
          <w:p w:rsidR="00D750AC" w:rsidRPr="00EF55A6" w:rsidRDefault="00D750AC">
            <w:pPr>
              <w:rPr>
                <w:b/>
                <w:sz w:val="18"/>
                <w:szCs w:val="18"/>
              </w:rPr>
            </w:pPr>
            <w:r w:rsidRPr="00EF55A6">
              <w:rPr>
                <w:b/>
                <w:sz w:val="18"/>
                <w:szCs w:val="18"/>
              </w:rPr>
              <w:t>Moving Equipment</w:t>
            </w:r>
          </w:p>
        </w:tc>
        <w:tc>
          <w:tcPr>
            <w:tcW w:w="426" w:type="dxa"/>
            <w:shd w:val="clear" w:color="auto" w:fill="auto"/>
          </w:tcPr>
          <w:p w:rsidR="00D750AC" w:rsidRPr="00EF55A6" w:rsidRDefault="00D750AC">
            <w:pPr>
              <w:rPr>
                <w:b/>
                <w:sz w:val="18"/>
                <w:szCs w:val="18"/>
              </w:rPr>
            </w:pPr>
          </w:p>
        </w:tc>
        <w:tc>
          <w:tcPr>
            <w:tcW w:w="1417" w:type="dxa"/>
            <w:shd w:val="clear" w:color="auto" w:fill="FFFF99"/>
          </w:tcPr>
          <w:p w:rsidR="00D750AC" w:rsidRPr="00EF55A6" w:rsidRDefault="00D750AC">
            <w:pPr>
              <w:rPr>
                <w:b/>
                <w:sz w:val="18"/>
                <w:szCs w:val="18"/>
              </w:rPr>
            </w:pPr>
            <w:r w:rsidRPr="00EF55A6">
              <w:rPr>
                <w:b/>
                <w:sz w:val="18"/>
                <w:szCs w:val="18"/>
              </w:rPr>
              <w:t>Electrical</w:t>
            </w:r>
          </w:p>
        </w:tc>
        <w:tc>
          <w:tcPr>
            <w:tcW w:w="425" w:type="dxa"/>
            <w:shd w:val="clear" w:color="auto" w:fill="auto"/>
          </w:tcPr>
          <w:p w:rsidR="00D750AC" w:rsidRPr="00EF55A6" w:rsidRDefault="00D750AC">
            <w:pPr>
              <w:rPr>
                <w:b/>
                <w:sz w:val="18"/>
                <w:szCs w:val="18"/>
              </w:rPr>
            </w:pPr>
          </w:p>
        </w:tc>
        <w:tc>
          <w:tcPr>
            <w:tcW w:w="1134" w:type="dxa"/>
            <w:shd w:val="clear" w:color="auto" w:fill="FFFF99"/>
          </w:tcPr>
          <w:p w:rsidR="00D750AC" w:rsidRPr="00EF55A6" w:rsidRDefault="00D750AC">
            <w:pPr>
              <w:rPr>
                <w:b/>
                <w:sz w:val="18"/>
                <w:szCs w:val="18"/>
              </w:rPr>
            </w:pPr>
            <w:r w:rsidRPr="00EF55A6">
              <w:rPr>
                <w:b/>
                <w:sz w:val="18"/>
                <w:szCs w:val="18"/>
              </w:rPr>
              <w:t>Heat</w:t>
            </w:r>
          </w:p>
        </w:tc>
        <w:tc>
          <w:tcPr>
            <w:tcW w:w="426" w:type="dxa"/>
            <w:shd w:val="clear" w:color="auto" w:fill="auto"/>
          </w:tcPr>
          <w:p w:rsidR="00D750AC" w:rsidRPr="00EF55A6" w:rsidRDefault="00D750AC">
            <w:pPr>
              <w:rPr>
                <w:sz w:val="18"/>
                <w:szCs w:val="18"/>
              </w:rPr>
            </w:pPr>
          </w:p>
        </w:tc>
        <w:tc>
          <w:tcPr>
            <w:tcW w:w="1417" w:type="dxa"/>
            <w:shd w:val="clear" w:color="auto" w:fill="C6D9F1" w:themeFill="text2" w:themeFillTint="33"/>
          </w:tcPr>
          <w:p w:rsidR="00D750AC" w:rsidRPr="00EF55A6" w:rsidRDefault="00D750AC">
            <w:pPr>
              <w:rPr>
                <w:b/>
                <w:sz w:val="18"/>
                <w:szCs w:val="18"/>
              </w:rPr>
            </w:pPr>
            <w:r w:rsidRPr="00EF55A6">
              <w:rPr>
                <w:b/>
                <w:sz w:val="18"/>
                <w:szCs w:val="18"/>
              </w:rPr>
              <w:t>Arson</w:t>
            </w:r>
          </w:p>
        </w:tc>
        <w:tc>
          <w:tcPr>
            <w:tcW w:w="425" w:type="dxa"/>
            <w:shd w:val="clear" w:color="auto" w:fill="C6D9F1" w:themeFill="text2" w:themeFillTint="33"/>
          </w:tcPr>
          <w:p w:rsidR="00D750AC" w:rsidRPr="00EF55A6" w:rsidRDefault="00D750AC">
            <w:pPr>
              <w:rPr>
                <w:b/>
                <w:sz w:val="18"/>
                <w:szCs w:val="18"/>
              </w:rPr>
            </w:pPr>
          </w:p>
        </w:tc>
        <w:tc>
          <w:tcPr>
            <w:tcW w:w="1134" w:type="dxa"/>
            <w:shd w:val="clear" w:color="auto" w:fill="C6D9F1" w:themeFill="text2" w:themeFillTint="33"/>
          </w:tcPr>
          <w:p w:rsidR="00D750AC" w:rsidRPr="00EF55A6" w:rsidRDefault="00DD5D05">
            <w:pPr>
              <w:rPr>
                <w:b/>
                <w:sz w:val="18"/>
                <w:szCs w:val="18"/>
              </w:rPr>
            </w:pPr>
            <w:r w:rsidRPr="00EF55A6">
              <w:rPr>
                <w:b/>
                <w:sz w:val="18"/>
                <w:szCs w:val="18"/>
              </w:rPr>
              <w:t>Fraud</w:t>
            </w:r>
          </w:p>
        </w:tc>
        <w:tc>
          <w:tcPr>
            <w:tcW w:w="426" w:type="dxa"/>
            <w:shd w:val="clear" w:color="auto" w:fill="auto"/>
          </w:tcPr>
          <w:p w:rsidR="00D750AC" w:rsidRPr="00EF55A6" w:rsidRDefault="00D750AC">
            <w:pPr>
              <w:rPr>
                <w:b/>
                <w:sz w:val="18"/>
                <w:szCs w:val="18"/>
              </w:rPr>
            </w:pPr>
          </w:p>
        </w:tc>
        <w:tc>
          <w:tcPr>
            <w:tcW w:w="2126" w:type="dxa"/>
            <w:shd w:val="clear" w:color="auto" w:fill="D6E3BC" w:themeFill="accent3" w:themeFillTint="66"/>
          </w:tcPr>
          <w:p w:rsidR="00D750AC" w:rsidRDefault="00D750AC">
            <w:pPr>
              <w:rPr>
                <w:b/>
                <w:sz w:val="18"/>
                <w:szCs w:val="18"/>
              </w:rPr>
            </w:pPr>
            <w:r w:rsidRPr="00EF55A6">
              <w:rPr>
                <w:b/>
                <w:sz w:val="18"/>
                <w:szCs w:val="18"/>
              </w:rPr>
              <w:t>Accountabilities</w:t>
            </w:r>
          </w:p>
          <w:p w:rsidR="00EF55A6" w:rsidRPr="00EF55A6" w:rsidRDefault="00EF55A6">
            <w:pPr>
              <w:rPr>
                <w:b/>
                <w:sz w:val="18"/>
                <w:szCs w:val="18"/>
              </w:rPr>
            </w:pPr>
          </w:p>
        </w:tc>
        <w:tc>
          <w:tcPr>
            <w:tcW w:w="425" w:type="dxa"/>
            <w:shd w:val="clear" w:color="auto" w:fill="D6E3BC" w:themeFill="accent3" w:themeFillTint="66"/>
          </w:tcPr>
          <w:p w:rsidR="00D750AC" w:rsidRPr="00EF55A6" w:rsidRDefault="00D750AC">
            <w:pPr>
              <w:rPr>
                <w:b/>
                <w:sz w:val="18"/>
                <w:szCs w:val="18"/>
              </w:rPr>
            </w:pPr>
          </w:p>
        </w:tc>
      </w:tr>
      <w:tr w:rsidR="00EF55A6" w:rsidRPr="00EF55A6" w:rsidTr="0048343A">
        <w:trPr>
          <w:trHeight w:val="54"/>
        </w:trPr>
        <w:tc>
          <w:tcPr>
            <w:tcW w:w="1531" w:type="dxa"/>
            <w:shd w:val="clear" w:color="auto" w:fill="FFFF99"/>
          </w:tcPr>
          <w:p w:rsidR="00D750AC" w:rsidRPr="00EF55A6" w:rsidRDefault="00D750AC">
            <w:pPr>
              <w:rPr>
                <w:b/>
                <w:sz w:val="18"/>
                <w:szCs w:val="18"/>
              </w:rPr>
            </w:pPr>
            <w:r w:rsidRPr="00EF55A6">
              <w:rPr>
                <w:b/>
                <w:sz w:val="18"/>
                <w:szCs w:val="18"/>
              </w:rPr>
              <w:t>Fumes</w:t>
            </w:r>
          </w:p>
          <w:p w:rsidR="00EF55A6" w:rsidRPr="00EF55A6" w:rsidRDefault="00EF55A6">
            <w:pPr>
              <w:rPr>
                <w:b/>
                <w:sz w:val="18"/>
                <w:szCs w:val="18"/>
              </w:rPr>
            </w:pPr>
          </w:p>
        </w:tc>
        <w:tc>
          <w:tcPr>
            <w:tcW w:w="425" w:type="dxa"/>
            <w:shd w:val="clear" w:color="auto" w:fill="auto"/>
          </w:tcPr>
          <w:p w:rsidR="00D750AC" w:rsidRPr="00EF55A6" w:rsidRDefault="00D750AC">
            <w:pPr>
              <w:rPr>
                <w:b/>
                <w:sz w:val="18"/>
                <w:szCs w:val="18"/>
              </w:rPr>
            </w:pPr>
          </w:p>
        </w:tc>
        <w:tc>
          <w:tcPr>
            <w:tcW w:w="1843" w:type="dxa"/>
            <w:shd w:val="clear" w:color="auto" w:fill="FFFF99"/>
          </w:tcPr>
          <w:p w:rsidR="00D750AC" w:rsidRPr="00EF55A6" w:rsidRDefault="00D750AC">
            <w:pPr>
              <w:rPr>
                <w:b/>
                <w:sz w:val="18"/>
                <w:szCs w:val="18"/>
              </w:rPr>
            </w:pPr>
            <w:r w:rsidRPr="00EF55A6">
              <w:rPr>
                <w:b/>
                <w:sz w:val="18"/>
                <w:szCs w:val="18"/>
              </w:rPr>
              <w:t>Barriers</w:t>
            </w:r>
          </w:p>
        </w:tc>
        <w:tc>
          <w:tcPr>
            <w:tcW w:w="425" w:type="dxa"/>
            <w:shd w:val="clear" w:color="auto" w:fill="auto"/>
          </w:tcPr>
          <w:p w:rsidR="00D750AC" w:rsidRPr="00EF55A6" w:rsidRDefault="00D750AC">
            <w:pPr>
              <w:rPr>
                <w:b/>
                <w:sz w:val="18"/>
                <w:szCs w:val="18"/>
              </w:rPr>
            </w:pPr>
          </w:p>
        </w:tc>
        <w:tc>
          <w:tcPr>
            <w:tcW w:w="1701" w:type="dxa"/>
            <w:shd w:val="clear" w:color="auto" w:fill="FFFF99"/>
          </w:tcPr>
          <w:p w:rsidR="00D750AC" w:rsidRPr="00EF55A6" w:rsidRDefault="00D750AC">
            <w:pPr>
              <w:rPr>
                <w:b/>
                <w:sz w:val="18"/>
                <w:szCs w:val="18"/>
              </w:rPr>
            </w:pPr>
            <w:r w:rsidRPr="00EF55A6">
              <w:rPr>
                <w:b/>
                <w:sz w:val="18"/>
                <w:szCs w:val="18"/>
              </w:rPr>
              <w:t>Guarding</w:t>
            </w:r>
          </w:p>
        </w:tc>
        <w:tc>
          <w:tcPr>
            <w:tcW w:w="426" w:type="dxa"/>
            <w:shd w:val="clear" w:color="auto" w:fill="auto"/>
          </w:tcPr>
          <w:p w:rsidR="00D750AC" w:rsidRPr="00EF55A6" w:rsidRDefault="00D750AC">
            <w:pPr>
              <w:rPr>
                <w:b/>
                <w:sz w:val="18"/>
                <w:szCs w:val="18"/>
              </w:rPr>
            </w:pPr>
          </w:p>
        </w:tc>
        <w:tc>
          <w:tcPr>
            <w:tcW w:w="1417" w:type="dxa"/>
            <w:shd w:val="clear" w:color="auto" w:fill="FFFF99"/>
          </w:tcPr>
          <w:p w:rsidR="00D750AC" w:rsidRPr="00EF55A6" w:rsidRDefault="00D750AC">
            <w:pPr>
              <w:rPr>
                <w:b/>
                <w:sz w:val="18"/>
                <w:szCs w:val="18"/>
              </w:rPr>
            </w:pPr>
            <w:r w:rsidRPr="00EF55A6">
              <w:rPr>
                <w:b/>
                <w:sz w:val="18"/>
                <w:szCs w:val="18"/>
              </w:rPr>
              <w:t>Fluids</w:t>
            </w:r>
          </w:p>
        </w:tc>
        <w:tc>
          <w:tcPr>
            <w:tcW w:w="425" w:type="dxa"/>
            <w:shd w:val="clear" w:color="auto" w:fill="auto"/>
          </w:tcPr>
          <w:p w:rsidR="00D750AC" w:rsidRPr="00EF55A6" w:rsidRDefault="00D750AC">
            <w:pPr>
              <w:rPr>
                <w:b/>
                <w:sz w:val="18"/>
                <w:szCs w:val="18"/>
              </w:rPr>
            </w:pPr>
          </w:p>
        </w:tc>
        <w:tc>
          <w:tcPr>
            <w:tcW w:w="1134" w:type="dxa"/>
            <w:shd w:val="clear" w:color="auto" w:fill="FFFF99"/>
          </w:tcPr>
          <w:p w:rsidR="00D750AC" w:rsidRPr="00EF55A6" w:rsidRDefault="00D750AC">
            <w:pPr>
              <w:rPr>
                <w:b/>
                <w:sz w:val="18"/>
                <w:szCs w:val="18"/>
              </w:rPr>
            </w:pPr>
            <w:r w:rsidRPr="00EF55A6">
              <w:rPr>
                <w:b/>
                <w:sz w:val="18"/>
                <w:szCs w:val="18"/>
              </w:rPr>
              <w:t>Steam</w:t>
            </w:r>
          </w:p>
        </w:tc>
        <w:tc>
          <w:tcPr>
            <w:tcW w:w="426" w:type="dxa"/>
            <w:shd w:val="clear" w:color="auto" w:fill="auto"/>
          </w:tcPr>
          <w:p w:rsidR="00D750AC" w:rsidRPr="00EF55A6" w:rsidRDefault="00D750AC">
            <w:pPr>
              <w:rPr>
                <w:b/>
                <w:sz w:val="18"/>
                <w:szCs w:val="18"/>
              </w:rPr>
            </w:pPr>
          </w:p>
        </w:tc>
        <w:tc>
          <w:tcPr>
            <w:tcW w:w="1417" w:type="dxa"/>
            <w:shd w:val="clear" w:color="auto" w:fill="C6D9F1" w:themeFill="text2" w:themeFillTint="33"/>
          </w:tcPr>
          <w:p w:rsidR="00D750AC" w:rsidRPr="00EF55A6" w:rsidRDefault="00D750AC">
            <w:pPr>
              <w:rPr>
                <w:b/>
                <w:sz w:val="18"/>
                <w:szCs w:val="18"/>
              </w:rPr>
            </w:pPr>
            <w:r w:rsidRPr="00EF55A6">
              <w:rPr>
                <w:b/>
                <w:sz w:val="18"/>
                <w:szCs w:val="18"/>
              </w:rPr>
              <w:t>Fire</w:t>
            </w:r>
          </w:p>
        </w:tc>
        <w:tc>
          <w:tcPr>
            <w:tcW w:w="425" w:type="dxa"/>
            <w:shd w:val="clear" w:color="auto" w:fill="C6D9F1" w:themeFill="text2" w:themeFillTint="33"/>
          </w:tcPr>
          <w:p w:rsidR="00D750AC" w:rsidRPr="00EF55A6" w:rsidRDefault="00D750AC">
            <w:pPr>
              <w:rPr>
                <w:b/>
                <w:sz w:val="18"/>
                <w:szCs w:val="18"/>
              </w:rPr>
            </w:pPr>
          </w:p>
        </w:tc>
        <w:tc>
          <w:tcPr>
            <w:tcW w:w="1134" w:type="dxa"/>
            <w:shd w:val="clear" w:color="auto" w:fill="C6D9F1" w:themeFill="text2" w:themeFillTint="33"/>
          </w:tcPr>
          <w:p w:rsidR="00D750AC" w:rsidRPr="00EF55A6" w:rsidRDefault="00D750AC">
            <w:pPr>
              <w:rPr>
                <w:b/>
                <w:sz w:val="18"/>
                <w:szCs w:val="18"/>
              </w:rPr>
            </w:pPr>
            <w:r w:rsidRPr="00EF55A6">
              <w:rPr>
                <w:b/>
                <w:sz w:val="18"/>
                <w:szCs w:val="18"/>
              </w:rPr>
              <w:t>Advice</w:t>
            </w:r>
          </w:p>
        </w:tc>
        <w:tc>
          <w:tcPr>
            <w:tcW w:w="426" w:type="dxa"/>
            <w:shd w:val="clear" w:color="auto" w:fill="auto"/>
          </w:tcPr>
          <w:p w:rsidR="00D750AC" w:rsidRPr="00EF55A6" w:rsidRDefault="00D750AC">
            <w:pPr>
              <w:rPr>
                <w:b/>
                <w:sz w:val="18"/>
                <w:szCs w:val="18"/>
              </w:rPr>
            </w:pPr>
          </w:p>
        </w:tc>
        <w:tc>
          <w:tcPr>
            <w:tcW w:w="2126" w:type="dxa"/>
            <w:shd w:val="clear" w:color="auto" w:fill="D6E3BC" w:themeFill="accent3" w:themeFillTint="66"/>
          </w:tcPr>
          <w:p w:rsidR="00D750AC" w:rsidRPr="00EF55A6" w:rsidRDefault="00D750AC">
            <w:pPr>
              <w:rPr>
                <w:b/>
                <w:sz w:val="18"/>
                <w:szCs w:val="18"/>
              </w:rPr>
            </w:pPr>
            <w:r w:rsidRPr="00EF55A6">
              <w:rPr>
                <w:b/>
                <w:sz w:val="18"/>
                <w:szCs w:val="18"/>
              </w:rPr>
              <w:t>Training/ Awareness</w:t>
            </w:r>
          </w:p>
        </w:tc>
        <w:tc>
          <w:tcPr>
            <w:tcW w:w="425" w:type="dxa"/>
            <w:shd w:val="clear" w:color="auto" w:fill="D6E3BC" w:themeFill="accent3" w:themeFillTint="66"/>
          </w:tcPr>
          <w:p w:rsidR="00D750AC" w:rsidRPr="00EF55A6" w:rsidRDefault="00D750AC">
            <w:pPr>
              <w:rPr>
                <w:b/>
                <w:sz w:val="18"/>
                <w:szCs w:val="18"/>
              </w:rPr>
            </w:pPr>
          </w:p>
        </w:tc>
      </w:tr>
      <w:tr w:rsidR="00EF55A6" w:rsidRPr="00EF55A6" w:rsidTr="0048343A">
        <w:trPr>
          <w:trHeight w:val="54"/>
        </w:trPr>
        <w:tc>
          <w:tcPr>
            <w:tcW w:w="1531" w:type="dxa"/>
            <w:shd w:val="clear" w:color="auto" w:fill="FFFF99"/>
          </w:tcPr>
          <w:p w:rsidR="00D750AC" w:rsidRPr="00EF55A6" w:rsidRDefault="00D750AC">
            <w:pPr>
              <w:rPr>
                <w:b/>
                <w:sz w:val="18"/>
                <w:szCs w:val="18"/>
              </w:rPr>
            </w:pPr>
            <w:r w:rsidRPr="00EF55A6">
              <w:rPr>
                <w:b/>
                <w:sz w:val="18"/>
                <w:szCs w:val="18"/>
              </w:rPr>
              <w:t>Vapours</w:t>
            </w:r>
          </w:p>
        </w:tc>
        <w:tc>
          <w:tcPr>
            <w:tcW w:w="425" w:type="dxa"/>
            <w:shd w:val="clear" w:color="auto" w:fill="auto"/>
          </w:tcPr>
          <w:p w:rsidR="00D750AC" w:rsidRPr="00EF55A6" w:rsidRDefault="00D750AC">
            <w:pPr>
              <w:rPr>
                <w:b/>
                <w:sz w:val="18"/>
                <w:szCs w:val="18"/>
              </w:rPr>
            </w:pPr>
          </w:p>
        </w:tc>
        <w:tc>
          <w:tcPr>
            <w:tcW w:w="1843" w:type="dxa"/>
            <w:shd w:val="clear" w:color="auto" w:fill="FFFF99"/>
          </w:tcPr>
          <w:p w:rsidR="00D750AC" w:rsidRPr="00EF55A6" w:rsidRDefault="00D750AC">
            <w:pPr>
              <w:rPr>
                <w:b/>
                <w:sz w:val="18"/>
                <w:szCs w:val="18"/>
              </w:rPr>
            </w:pPr>
            <w:r w:rsidRPr="00EF55A6">
              <w:rPr>
                <w:b/>
                <w:sz w:val="18"/>
                <w:szCs w:val="18"/>
              </w:rPr>
              <w:t>Confined Space</w:t>
            </w:r>
          </w:p>
        </w:tc>
        <w:tc>
          <w:tcPr>
            <w:tcW w:w="425" w:type="dxa"/>
            <w:shd w:val="clear" w:color="auto" w:fill="auto"/>
          </w:tcPr>
          <w:p w:rsidR="00D750AC" w:rsidRPr="00EF55A6" w:rsidRDefault="00D750AC">
            <w:pPr>
              <w:rPr>
                <w:b/>
                <w:sz w:val="18"/>
                <w:szCs w:val="18"/>
              </w:rPr>
            </w:pPr>
          </w:p>
        </w:tc>
        <w:tc>
          <w:tcPr>
            <w:tcW w:w="1701" w:type="dxa"/>
            <w:shd w:val="clear" w:color="auto" w:fill="FFFF99"/>
          </w:tcPr>
          <w:p w:rsidR="00D750AC" w:rsidRPr="00EF55A6" w:rsidRDefault="00D750AC">
            <w:pPr>
              <w:rPr>
                <w:b/>
                <w:sz w:val="18"/>
                <w:szCs w:val="18"/>
              </w:rPr>
            </w:pPr>
            <w:r w:rsidRPr="00EF55A6">
              <w:rPr>
                <w:b/>
                <w:sz w:val="18"/>
                <w:szCs w:val="18"/>
              </w:rPr>
              <w:t>Material Storage</w:t>
            </w:r>
          </w:p>
        </w:tc>
        <w:tc>
          <w:tcPr>
            <w:tcW w:w="426" w:type="dxa"/>
            <w:shd w:val="clear" w:color="auto" w:fill="auto"/>
          </w:tcPr>
          <w:p w:rsidR="00D750AC" w:rsidRPr="00EF55A6" w:rsidRDefault="00D750AC">
            <w:pPr>
              <w:rPr>
                <w:b/>
                <w:sz w:val="18"/>
                <w:szCs w:val="18"/>
              </w:rPr>
            </w:pPr>
          </w:p>
        </w:tc>
        <w:tc>
          <w:tcPr>
            <w:tcW w:w="1417" w:type="dxa"/>
            <w:shd w:val="clear" w:color="auto" w:fill="FFFF99"/>
          </w:tcPr>
          <w:p w:rsidR="00D750AC" w:rsidRPr="00EF55A6" w:rsidRDefault="00D750AC">
            <w:pPr>
              <w:rPr>
                <w:b/>
                <w:sz w:val="18"/>
                <w:szCs w:val="18"/>
              </w:rPr>
            </w:pPr>
            <w:r w:rsidRPr="00EF55A6">
              <w:rPr>
                <w:b/>
                <w:sz w:val="18"/>
                <w:szCs w:val="18"/>
              </w:rPr>
              <w:t>Hydraulic</w:t>
            </w:r>
          </w:p>
        </w:tc>
        <w:tc>
          <w:tcPr>
            <w:tcW w:w="425" w:type="dxa"/>
            <w:shd w:val="clear" w:color="auto" w:fill="auto"/>
          </w:tcPr>
          <w:p w:rsidR="00D750AC" w:rsidRPr="00EF55A6" w:rsidRDefault="00D750AC">
            <w:pPr>
              <w:rPr>
                <w:b/>
                <w:sz w:val="18"/>
                <w:szCs w:val="18"/>
              </w:rPr>
            </w:pPr>
          </w:p>
        </w:tc>
        <w:tc>
          <w:tcPr>
            <w:tcW w:w="1134" w:type="dxa"/>
            <w:shd w:val="clear" w:color="auto" w:fill="FFFF99"/>
          </w:tcPr>
          <w:p w:rsidR="00D750AC" w:rsidRPr="00EF55A6" w:rsidRDefault="00D750AC">
            <w:pPr>
              <w:rPr>
                <w:b/>
                <w:sz w:val="18"/>
                <w:szCs w:val="18"/>
              </w:rPr>
            </w:pPr>
            <w:r w:rsidRPr="00EF55A6">
              <w:rPr>
                <w:b/>
                <w:sz w:val="18"/>
                <w:szCs w:val="18"/>
              </w:rPr>
              <w:t>Fire</w:t>
            </w:r>
          </w:p>
        </w:tc>
        <w:tc>
          <w:tcPr>
            <w:tcW w:w="426" w:type="dxa"/>
            <w:shd w:val="clear" w:color="auto" w:fill="auto"/>
          </w:tcPr>
          <w:p w:rsidR="00D750AC" w:rsidRPr="00EF55A6" w:rsidRDefault="00D750AC">
            <w:pPr>
              <w:rPr>
                <w:b/>
                <w:sz w:val="18"/>
                <w:szCs w:val="18"/>
              </w:rPr>
            </w:pPr>
          </w:p>
        </w:tc>
        <w:tc>
          <w:tcPr>
            <w:tcW w:w="1417" w:type="dxa"/>
            <w:shd w:val="clear" w:color="auto" w:fill="C6D9F1" w:themeFill="text2" w:themeFillTint="33"/>
          </w:tcPr>
          <w:p w:rsidR="00D750AC" w:rsidRPr="00EF55A6" w:rsidRDefault="00D750AC">
            <w:pPr>
              <w:rPr>
                <w:b/>
                <w:sz w:val="18"/>
                <w:szCs w:val="18"/>
              </w:rPr>
            </w:pPr>
            <w:r w:rsidRPr="00EF55A6">
              <w:rPr>
                <w:b/>
                <w:sz w:val="18"/>
                <w:szCs w:val="18"/>
              </w:rPr>
              <w:t>Storm/Water</w:t>
            </w:r>
          </w:p>
        </w:tc>
        <w:tc>
          <w:tcPr>
            <w:tcW w:w="425" w:type="dxa"/>
            <w:shd w:val="clear" w:color="auto" w:fill="C6D9F1" w:themeFill="text2" w:themeFillTint="33"/>
          </w:tcPr>
          <w:p w:rsidR="00D750AC" w:rsidRPr="00EF55A6" w:rsidRDefault="00D750AC">
            <w:pPr>
              <w:rPr>
                <w:b/>
                <w:sz w:val="18"/>
                <w:szCs w:val="18"/>
              </w:rPr>
            </w:pPr>
          </w:p>
        </w:tc>
        <w:tc>
          <w:tcPr>
            <w:tcW w:w="1134" w:type="dxa"/>
            <w:shd w:val="clear" w:color="auto" w:fill="C6D9F1" w:themeFill="text2" w:themeFillTint="33"/>
          </w:tcPr>
          <w:p w:rsidR="00D750AC" w:rsidRPr="00EF55A6" w:rsidRDefault="00D750AC">
            <w:pPr>
              <w:rPr>
                <w:b/>
                <w:sz w:val="18"/>
                <w:szCs w:val="18"/>
              </w:rPr>
            </w:pPr>
            <w:r w:rsidRPr="00EF55A6">
              <w:rPr>
                <w:b/>
                <w:sz w:val="18"/>
                <w:szCs w:val="18"/>
              </w:rPr>
              <w:t>Disability Access</w:t>
            </w:r>
          </w:p>
        </w:tc>
        <w:tc>
          <w:tcPr>
            <w:tcW w:w="426" w:type="dxa"/>
            <w:shd w:val="clear" w:color="auto" w:fill="auto"/>
          </w:tcPr>
          <w:p w:rsidR="00D750AC" w:rsidRPr="00EF55A6" w:rsidRDefault="00D750AC">
            <w:pPr>
              <w:rPr>
                <w:b/>
                <w:sz w:val="18"/>
                <w:szCs w:val="18"/>
              </w:rPr>
            </w:pPr>
          </w:p>
        </w:tc>
        <w:tc>
          <w:tcPr>
            <w:tcW w:w="2126" w:type="dxa"/>
            <w:shd w:val="clear" w:color="auto" w:fill="D6E3BC" w:themeFill="accent3" w:themeFillTint="66"/>
          </w:tcPr>
          <w:p w:rsidR="00D750AC" w:rsidRPr="00EF55A6" w:rsidRDefault="00D750AC">
            <w:pPr>
              <w:rPr>
                <w:b/>
                <w:sz w:val="18"/>
                <w:szCs w:val="18"/>
              </w:rPr>
            </w:pPr>
            <w:r w:rsidRPr="00EF55A6">
              <w:rPr>
                <w:b/>
                <w:sz w:val="18"/>
                <w:szCs w:val="18"/>
              </w:rPr>
              <w:t>Monitor/Supervision</w:t>
            </w:r>
          </w:p>
        </w:tc>
        <w:tc>
          <w:tcPr>
            <w:tcW w:w="425" w:type="dxa"/>
            <w:shd w:val="clear" w:color="auto" w:fill="D6E3BC" w:themeFill="accent3" w:themeFillTint="66"/>
          </w:tcPr>
          <w:p w:rsidR="00D750AC" w:rsidRPr="00EF55A6" w:rsidRDefault="00D750AC">
            <w:pPr>
              <w:rPr>
                <w:b/>
                <w:sz w:val="18"/>
                <w:szCs w:val="18"/>
              </w:rPr>
            </w:pPr>
          </w:p>
        </w:tc>
      </w:tr>
      <w:tr w:rsidR="00EF55A6" w:rsidRPr="00EF55A6" w:rsidTr="0048343A">
        <w:trPr>
          <w:trHeight w:val="54"/>
        </w:trPr>
        <w:tc>
          <w:tcPr>
            <w:tcW w:w="1531" w:type="dxa"/>
            <w:shd w:val="clear" w:color="auto" w:fill="FFFF99"/>
          </w:tcPr>
          <w:p w:rsidR="00D750AC" w:rsidRPr="00EF55A6" w:rsidRDefault="00D750AC">
            <w:pPr>
              <w:rPr>
                <w:b/>
                <w:sz w:val="18"/>
                <w:szCs w:val="18"/>
              </w:rPr>
            </w:pPr>
            <w:r w:rsidRPr="00EF55A6">
              <w:rPr>
                <w:b/>
                <w:sz w:val="18"/>
                <w:szCs w:val="18"/>
              </w:rPr>
              <w:t>Fibres</w:t>
            </w:r>
          </w:p>
        </w:tc>
        <w:tc>
          <w:tcPr>
            <w:tcW w:w="425" w:type="dxa"/>
            <w:shd w:val="clear" w:color="auto" w:fill="auto"/>
          </w:tcPr>
          <w:p w:rsidR="00D750AC" w:rsidRPr="00EF55A6" w:rsidRDefault="00D750AC">
            <w:pPr>
              <w:rPr>
                <w:b/>
                <w:sz w:val="18"/>
                <w:szCs w:val="18"/>
              </w:rPr>
            </w:pPr>
          </w:p>
        </w:tc>
        <w:tc>
          <w:tcPr>
            <w:tcW w:w="1843" w:type="dxa"/>
            <w:shd w:val="clear" w:color="auto" w:fill="FFFF99"/>
          </w:tcPr>
          <w:p w:rsidR="00D750AC" w:rsidRPr="00EF55A6" w:rsidRDefault="00D750AC">
            <w:pPr>
              <w:rPr>
                <w:b/>
                <w:sz w:val="18"/>
                <w:szCs w:val="18"/>
              </w:rPr>
            </w:pPr>
            <w:r w:rsidRPr="00EF55A6">
              <w:rPr>
                <w:b/>
                <w:sz w:val="18"/>
                <w:szCs w:val="18"/>
              </w:rPr>
              <w:t>Manual Handling</w:t>
            </w:r>
          </w:p>
        </w:tc>
        <w:tc>
          <w:tcPr>
            <w:tcW w:w="425" w:type="dxa"/>
            <w:shd w:val="clear" w:color="auto" w:fill="auto"/>
          </w:tcPr>
          <w:p w:rsidR="00D750AC" w:rsidRPr="00EF55A6" w:rsidRDefault="00D750AC">
            <w:pPr>
              <w:rPr>
                <w:b/>
                <w:sz w:val="18"/>
                <w:szCs w:val="18"/>
              </w:rPr>
            </w:pPr>
          </w:p>
        </w:tc>
        <w:tc>
          <w:tcPr>
            <w:tcW w:w="1701" w:type="dxa"/>
            <w:shd w:val="clear" w:color="auto" w:fill="FFFF99"/>
          </w:tcPr>
          <w:p w:rsidR="00D750AC" w:rsidRPr="00EF55A6" w:rsidRDefault="00D750AC">
            <w:pPr>
              <w:rPr>
                <w:b/>
                <w:sz w:val="18"/>
                <w:szCs w:val="18"/>
              </w:rPr>
            </w:pPr>
            <w:r w:rsidRPr="00EF55A6">
              <w:rPr>
                <w:b/>
                <w:sz w:val="18"/>
                <w:szCs w:val="18"/>
              </w:rPr>
              <w:t>Slippery Surface</w:t>
            </w:r>
          </w:p>
        </w:tc>
        <w:tc>
          <w:tcPr>
            <w:tcW w:w="426" w:type="dxa"/>
            <w:shd w:val="clear" w:color="auto" w:fill="auto"/>
          </w:tcPr>
          <w:p w:rsidR="00D750AC" w:rsidRPr="00EF55A6" w:rsidRDefault="00D750AC">
            <w:pPr>
              <w:rPr>
                <w:b/>
                <w:sz w:val="18"/>
                <w:szCs w:val="18"/>
              </w:rPr>
            </w:pPr>
          </w:p>
        </w:tc>
        <w:tc>
          <w:tcPr>
            <w:tcW w:w="1417" w:type="dxa"/>
            <w:shd w:val="clear" w:color="auto" w:fill="FFFF99"/>
          </w:tcPr>
          <w:p w:rsidR="00D750AC" w:rsidRPr="00EF55A6" w:rsidRDefault="00D750AC">
            <w:pPr>
              <w:rPr>
                <w:b/>
                <w:sz w:val="18"/>
                <w:szCs w:val="18"/>
              </w:rPr>
            </w:pPr>
            <w:r w:rsidRPr="00EF55A6">
              <w:rPr>
                <w:b/>
                <w:sz w:val="18"/>
                <w:szCs w:val="18"/>
              </w:rPr>
              <w:t>Pneumatic</w:t>
            </w:r>
          </w:p>
        </w:tc>
        <w:tc>
          <w:tcPr>
            <w:tcW w:w="425" w:type="dxa"/>
            <w:shd w:val="clear" w:color="auto" w:fill="auto"/>
          </w:tcPr>
          <w:p w:rsidR="00D750AC" w:rsidRPr="00EF55A6" w:rsidRDefault="00D750AC">
            <w:pPr>
              <w:rPr>
                <w:b/>
                <w:sz w:val="18"/>
                <w:szCs w:val="18"/>
              </w:rPr>
            </w:pPr>
          </w:p>
        </w:tc>
        <w:tc>
          <w:tcPr>
            <w:tcW w:w="1134" w:type="dxa"/>
            <w:shd w:val="clear" w:color="auto" w:fill="FFFF99"/>
          </w:tcPr>
          <w:p w:rsidR="00D750AC" w:rsidRPr="00EF55A6" w:rsidRDefault="00D750AC">
            <w:pPr>
              <w:rPr>
                <w:b/>
                <w:sz w:val="18"/>
                <w:szCs w:val="18"/>
              </w:rPr>
            </w:pPr>
            <w:r w:rsidRPr="00EF55A6">
              <w:rPr>
                <w:b/>
                <w:sz w:val="18"/>
                <w:szCs w:val="18"/>
              </w:rPr>
              <w:t>Water</w:t>
            </w:r>
          </w:p>
        </w:tc>
        <w:tc>
          <w:tcPr>
            <w:tcW w:w="426" w:type="dxa"/>
            <w:shd w:val="clear" w:color="auto" w:fill="auto"/>
          </w:tcPr>
          <w:p w:rsidR="00D750AC" w:rsidRPr="00EF55A6" w:rsidRDefault="00D750AC">
            <w:pPr>
              <w:rPr>
                <w:b/>
                <w:sz w:val="18"/>
                <w:szCs w:val="18"/>
              </w:rPr>
            </w:pPr>
          </w:p>
        </w:tc>
        <w:tc>
          <w:tcPr>
            <w:tcW w:w="1417" w:type="dxa"/>
            <w:shd w:val="clear" w:color="auto" w:fill="C6D9F1" w:themeFill="text2" w:themeFillTint="33"/>
          </w:tcPr>
          <w:p w:rsidR="00D750AC" w:rsidRPr="00EF55A6" w:rsidRDefault="00D750AC">
            <w:pPr>
              <w:rPr>
                <w:b/>
                <w:sz w:val="18"/>
                <w:szCs w:val="18"/>
              </w:rPr>
            </w:pPr>
            <w:r w:rsidRPr="00EF55A6">
              <w:rPr>
                <w:b/>
                <w:sz w:val="18"/>
                <w:szCs w:val="18"/>
              </w:rPr>
              <w:t>Security</w:t>
            </w:r>
          </w:p>
        </w:tc>
        <w:tc>
          <w:tcPr>
            <w:tcW w:w="425" w:type="dxa"/>
            <w:shd w:val="clear" w:color="auto" w:fill="C6D9F1" w:themeFill="text2" w:themeFillTint="33"/>
          </w:tcPr>
          <w:p w:rsidR="00D750AC" w:rsidRPr="00EF55A6" w:rsidRDefault="00D750AC">
            <w:pPr>
              <w:rPr>
                <w:b/>
                <w:sz w:val="18"/>
                <w:szCs w:val="18"/>
              </w:rPr>
            </w:pPr>
          </w:p>
        </w:tc>
        <w:tc>
          <w:tcPr>
            <w:tcW w:w="1134" w:type="dxa"/>
            <w:shd w:val="clear" w:color="auto" w:fill="C6D9F1" w:themeFill="text2" w:themeFillTint="33"/>
          </w:tcPr>
          <w:p w:rsidR="00D750AC" w:rsidRPr="00EF55A6" w:rsidRDefault="00D750AC">
            <w:pPr>
              <w:rPr>
                <w:b/>
                <w:sz w:val="18"/>
                <w:szCs w:val="18"/>
              </w:rPr>
            </w:pPr>
          </w:p>
        </w:tc>
        <w:tc>
          <w:tcPr>
            <w:tcW w:w="426" w:type="dxa"/>
            <w:shd w:val="clear" w:color="auto" w:fill="auto"/>
          </w:tcPr>
          <w:p w:rsidR="00D750AC" w:rsidRPr="00EF55A6" w:rsidRDefault="00D750AC">
            <w:pPr>
              <w:rPr>
                <w:b/>
                <w:sz w:val="18"/>
                <w:szCs w:val="18"/>
              </w:rPr>
            </w:pPr>
          </w:p>
        </w:tc>
        <w:tc>
          <w:tcPr>
            <w:tcW w:w="2126" w:type="dxa"/>
            <w:shd w:val="clear" w:color="auto" w:fill="D6E3BC" w:themeFill="accent3" w:themeFillTint="66"/>
          </w:tcPr>
          <w:p w:rsidR="00D750AC" w:rsidRDefault="00D750AC">
            <w:pPr>
              <w:rPr>
                <w:b/>
                <w:sz w:val="18"/>
                <w:szCs w:val="18"/>
              </w:rPr>
            </w:pPr>
            <w:r w:rsidRPr="00EF55A6">
              <w:rPr>
                <w:b/>
                <w:sz w:val="18"/>
                <w:szCs w:val="18"/>
              </w:rPr>
              <w:t>Design</w:t>
            </w:r>
          </w:p>
          <w:p w:rsidR="00EF55A6" w:rsidRPr="00EF55A6" w:rsidRDefault="00EF55A6">
            <w:pPr>
              <w:rPr>
                <w:b/>
                <w:sz w:val="18"/>
                <w:szCs w:val="18"/>
              </w:rPr>
            </w:pPr>
          </w:p>
        </w:tc>
        <w:tc>
          <w:tcPr>
            <w:tcW w:w="425" w:type="dxa"/>
            <w:shd w:val="clear" w:color="auto" w:fill="D6E3BC" w:themeFill="accent3" w:themeFillTint="66"/>
          </w:tcPr>
          <w:p w:rsidR="00D750AC" w:rsidRPr="00EF55A6" w:rsidRDefault="00D750AC">
            <w:pPr>
              <w:rPr>
                <w:b/>
                <w:sz w:val="18"/>
                <w:szCs w:val="18"/>
              </w:rPr>
            </w:pPr>
          </w:p>
        </w:tc>
      </w:tr>
      <w:tr w:rsidR="00EF55A6" w:rsidRPr="00EF55A6" w:rsidTr="0048343A">
        <w:trPr>
          <w:trHeight w:val="54"/>
        </w:trPr>
        <w:tc>
          <w:tcPr>
            <w:tcW w:w="1531" w:type="dxa"/>
            <w:shd w:val="clear" w:color="auto" w:fill="FFFF99"/>
          </w:tcPr>
          <w:p w:rsidR="00D750AC" w:rsidRPr="00EF55A6" w:rsidRDefault="00D750AC">
            <w:pPr>
              <w:rPr>
                <w:b/>
                <w:sz w:val="18"/>
                <w:szCs w:val="18"/>
              </w:rPr>
            </w:pPr>
            <w:r w:rsidRPr="00EF55A6">
              <w:rPr>
                <w:b/>
                <w:sz w:val="18"/>
                <w:szCs w:val="18"/>
              </w:rPr>
              <w:t>Flammable</w:t>
            </w:r>
          </w:p>
        </w:tc>
        <w:tc>
          <w:tcPr>
            <w:tcW w:w="425" w:type="dxa"/>
            <w:shd w:val="clear" w:color="auto" w:fill="auto"/>
          </w:tcPr>
          <w:p w:rsidR="00D750AC" w:rsidRPr="00EF55A6" w:rsidRDefault="00D750AC">
            <w:pPr>
              <w:rPr>
                <w:b/>
                <w:sz w:val="18"/>
                <w:szCs w:val="18"/>
              </w:rPr>
            </w:pPr>
          </w:p>
        </w:tc>
        <w:tc>
          <w:tcPr>
            <w:tcW w:w="1843" w:type="dxa"/>
            <w:shd w:val="clear" w:color="auto" w:fill="FFFF99"/>
          </w:tcPr>
          <w:p w:rsidR="00D750AC" w:rsidRPr="00EF55A6" w:rsidRDefault="00D750AC">
            <w:pPr>
              <w:rPr>
                <w:b/>
                <w:sz w:val="18"/>
                <w:szCs w:val="18"/>
              </w:rPr>
            </w:pPr>
            <w:r w:rsidRPr="00EF55A6">
              <w:rPr>
                <w:b/>
                <w:sz w:val="18"/>
                <w:szCs w:val="18"/>
              </w:rPr>
              <w:t>Working at Heights</w:t>
            </w:r>
          </w:p>
        </w:tc>
        <w:tc>
          <w:tcPr>
            <w:tcW w:w="425" w:type="dxa"/>
            <w:shd w:val="clear" w:color="auto" w:fill="auto"/>
          </w:tcPr>
          <w:p w:rsidR="00D750AC" w:rsidRPr="00EF55A6" w:rsidRDefault="00D750AC">
            <w:pPr>
              <w:rPr>
                <w:b/>
                <w:sz w:val="18"/>
                <w:szCs w:val="18"/>
              </w:rPr>
            </w:pPr>
          </w:p>
        </w:tc>
        <w:tc>
          <w:tcPr>
            <w:tcW w:w="1701" w:type="dxa"/>
            <w:shd w:val="clear" w:color="auto" w:fill="FFFF99"/>
          </w:tcPr>
          <w:p w:rsidR="00D750AC" w:rsidRPr="00EF55A6" w:rsidRDefault="00D750AC">
            <w:pPr>
              <w:rPr>
                <w:b/>
                <w:sz w:val="18"/>
                <w:szCs w:val="18"/>
              </w:rPr>
            </w:pPr>
            <w:r w:rsidRPr="00EF55A6">
              <w:rPr>
                <w:b/>
                <w:sz w:val="18"/>
                <w:szCs w:val="18"/>
              </w:rPr>
              <w:t>Concealed Cables</w:t>
            </w:r>
          </w:p>
        </w:tc>
        <w:tc>
          <w:tcPr>
            <w:tcW w:w="426" w:type="dxa"/>
            <w:shd w:val="clear" w:color="auto" w:fill="auto"/>
          </w:tcPr>
          <w:p w:rsidR="00D750AC" w:rsidRPr="00EF55A6" w:rsidRDefault="00D750AC">
            <w:pPr>
              <w:rPr>
                <w:b/>
                <w:sz w:val="18"/>
                <w:szCs w:val="18"/>
              </w:rPr>
            </w:pPr>
          </w:p>
        </w:tc>
        <w:tc>
          <w:tcPr>
            <w:tcW w:w="1417" w:type="dxa"/>
            <w:shd w:val="clear" w:color="auto" w:fill="FFFF99"/>
          </w:tcPr>
          <w:p w:rsidR="00D750AC" w:rsidRPr="00EF55A6" w:rsidRDefault="00D750AC">
            <w:pPr>
              <w:rPr>
                <w:b/>
                <w:sz w:val="18"/>
                <w:szCs w:val="18"/>
              </w:rPr>
            </w:pPr>
            <w:r w:rsidRPr="00EF55A6">
              <w:rPr>
                <w:b/>
                <w:sz w:val="18"/>
                <w:szCs w:val="18"/>
              </w:rPr>
              <w:t>Thermal</w:t>
            </w:r>
          </w:p>
        </w:tc>
        <w:tc>
          <w:tcPr>
            <w:tcW w:w="425" w:type="dxa"/>
            <w:shd w:val="clear" w:color="auto" w:fill="auto"/>
          </w:tcPr>
          <w:p w:rsidR="00D750AC" w:rsidRPr="00EF55A6" w:rsidRDefault="00D750AC">
            <w:pPr>
              <w:rPr>
                <w:b/>
                <w:sz w:val="18"/>
                <w:szCs w:val="18"/>
              </w:rPr>
            </w:pPr>
          </w:p>
        </w:tc>
        <w:tc>
          <w:tcPr>
            <w:tcW w:w="1134" w:type="dxa"/>
            <w:shd w:val="clear" w:color="auto" w:fill="FFFF99"/>
          </w:tcPr>
          <w:p w:rsidR="00D750AC" w:rsidRPr="00EF55A6" w:rsidRDefault="00D750AC">
            <w:pPr>
              <w:rPr>
                <w:b/>
                <w:sz w:val="18"/>
                <w:szCs w:val="18"/>
              </w:rPr>
            </w:pPr>
            <w:r w:rsidRPr="00EF55A6">
              <w:rPr>
                <w:b/>
                <w:sz w:val="18"/>
                <w:szCs w:val="18"/>
              </w:rPr>
              <w:t>Vibration</w:t>
            </w:r>
          </w:p>
        </w:tc>
        <w:tc>
          <w:tcPr>
            <w:tcW w:w="426" w:type="dxa"/>
            <w:shd w:val="clear" w:color="auto" w:fill="auto"/>
          </w:tcPr>
          <w:p w:rsidR="00D750AC" w:rsidRPr="00EF55A6" w:rsidRDefault="00D750AC">
            <w:pPr>
              <w:rPr>
                <w:b/>
                <w:sz w:val="18"/>
                <w:szCs w:val="18"/>
              </w:rPr>
            </w:pPr>
          </w:p>
        </w:tc>
        <w:tc>
          <w:tcPr>
            <w:tcW w:w="1417" w:type="dxa"/>
            <w:shd w:val="clear" w:color="auto" w:fill="C6D9F1" w:themeFill="text2" w:themeFillTint="33"/>
          </w:tcPr>
          <w:p w:rsidR="00D750AC" w:rsidRPr="00EF55A6" w:rsidRDefault="00D750AC">
            <w:pPr>
              <w:rPr>
                <w:b/>
                <w:sz w:val="18"/>
                <w:szCs w:val="18"/>
              </w:rPr>
            </w:pPr>
            <w:r w:rsidRPr="00EF55A6">
              <w:rPr>
                <w:b/>
                <w:sz w:val="18"/>
                <w:szCs w:val="18"/>
              </w:rPr>
              <w:t>Vandalism</w:t>
            </w:r>
          </w:p>
        </w:tc>
        <w:tc>
          <w:tcPr>
            <w:tcW w:w="425" w:type="dxa"/>
            <w:shd w:val="clear" w:color="auto" w:fill="C6D9F1" w:themeFill="text2" w:themeFillTint="33"/>
          </w:tcPr>
          <w:p w:rsidR="00D750AC" w:rsidRPr="00EF55A6" w:rsidRDefault="00D750AC">
            <w:pPr>
              <w:rPr>
                <w:b/>
                <w:sz w:val="18"/>
                <w:szCs w:val="18"/>
              </w:rPr>
            </w:pPr>
          </w:p>
        </w:tc>
        <w:tc>
          <w:tcPr>
            <w:tcW w:w="1134" w:type="dxa"/>
            <w:shd w:val="clear" w:color="auto" w:fill="C6D9F1" w:themeFill="text2" w:themeFillTint="33"/>
          </w:tcPr>
          <w:p w:rsidR="00D750AC" w:rsidRPr="00EF55A6" w:rsidRDefault="00D750AC">
            <w:pPr>
              <w:rPr>
                <w:b/>
                <w:sz w:val="18"/>
                <w:szCs w:val="18"/>
              </w:rPr>
            </w:pPr>
          </w:p>
        </w:tc>
        <w:tc>
          <w:tcPr>
            <w:tcW w:w="426" w:type="dxa"/>
            <w:shd w:val="clear" w:color="auto" w:fill="auto"/>
          </w:tcPr>
          <w:p w:rsidR="00D750AC" w:rsidRPr="00EF55A6" w:rsidRDefault="00D750AC">
            <w:pPr>
              <w:rPr>
                <w:b/>
                <w:sz w:val="18"/>
                <w:szCs w:val="18"/>
              </w:rPr>
            </w:pPr>
          </w:p>
        </w:tc>
        <w:tc>
          <w:tcPr>
            <w:tcW w:w="2126" w:type="dxa"/>
            <w:shd w:val="clear" w:color="auto" w:fill="D6E3BC" w:themeFill="accent3" w:themeFillTint="66"/>
          </w:tcPr>
          <w:p w:rsidR="00D750AC" w:rsidRDefault="00D750AC">
            <w:pPr>
              <w:rPr>
                <w:b/>
                <w:sz w:val="18"/>
                <w:szCs w:val="18"/>
              </w:rPr>
            </w:pPr>
            <w:r w:rsidRPr="00EF55A6">
              <w:rPr>
                <w:b/>
                <w:sz w:val="18"/>
                <w:szCs w:val="18"/>
              </w:rPr>
              <w:t>Inspection/Maintenance</w:t>
            </w:r>
          </w:p>
          <w:p w:rsidR="00EF55A6" w:rsidRPr="00EF55A6" w:rsidRDefault="00EF55A6">
            <w:pPr>
              <w:rPr>
                <w:b/>
                <w:sz w:val="18"/>
                <w:szCs w:val="18"/>
              </w:rPr>
            </w:pPr>
          </w:p>
        </w:tc>
        <w:tc>
          <w:tcPr>
            <w:tcW w:w="425" w:type="dxa"/>
            <w:shd w:val="clear" w:color="auto" w:fill="D6E3BC" w:themeFill="accent3" w:themeFillTint="66"/>
          </w:tcPr>
          <w:p w:rsidR="00D750AC" w:rsidRPr="00EF55A6" w:rsidRDefault="00D750AC">
            <w:pPr>
              <w:rPr>
                <w:b/>
                <w:sz w:val="18"/>
                <w:szCs w:val="18"/>
              </w:rPr>
            </w:pPr>
          </w:p>
        </w:tc>
      </w:tr>
    </w:tbl>
    <w:p w:rsidR="00E7764D" w:rsidRPr="006A19EB" w:rsidRDefault="00E7764D" w:rsidP="008E250F">
      <w:pPr>
        <w:spacing w:after="0"/>
        <w:rPr>
          <w:b/>
          <w:sz w:val="20"/>
          <w:szCs w:val="20"/>
          <w:u w:val="single"/>
        </w:rPr>
      </w:pPr>
    </w:p>
    <w:p w:rsidR="006A19EB" w:rsidRDefault="006A19EB" w:rsidP="00B56B25">
      <w:pPr>
        <w:spacing w:after="0"/>
        <w:ind w:left="-851"/>
        <w:rPr>
          <w:sz w:val="20"/>
          <w:szCs w:val="20"/>
        </w:rPr>
      </w:pPr>
      <w:r>
        <w:rPr>
          <w:b/>
          <w:u w:val="single"/>
        </w:rPr>
        <w:t xml:space="preserve">Risk Analysis and Controls:  </w:t>
      </w:r>
      <w:r w:rsidRPr="008D2006">
        <w:rPr>
          <w:sz w:val="20"/>
          <w:szCs w:val="20"/>
        </w:rPr>
        <w:t>(Address all identified Hazards/Risk Areas of Concern. All Contributors should be considered for significant incidents and status documented)</w:t>
      </w:r>
    </w:p>
    <w:tbl>
      <w:tblPr>
        <w:tblStyle w:val="TableGrid"/>
        <w:tblW w:w="15789" w:type="dxa"/>
        <w:tblInd w:w="-856" w:type="dxa"/>
        <w:tblLook w:val="04A0" w:firstRow="1" w:lastRow="0" w:firstColumn="1" w:lastColumn="0" w:noHBand="0" w:noVBand="1"/>
      </w:tblPr>
      <w:tblGrid>
        <w:gridCol w:w="2694"/>
        <w:gridCol w:w="3544"/>
        <w:gridCol w:w="1276"/>
        <w:gridCol w:w="3260"/>
        <w:gridCol w:w="2268"/>
        <w:gridCol w:w="1276"/>
        <w:gridCol w:w="1471"/>
      </w:tblGrid>
      <w:tr w:rsidR="00F04C3F" w:rsidTr="0048343A">
        <w:trPr>
          <w:tblHeader/>
        </w:trPr>
        <w:tc>
          <w:tcPr>
            <w:tcW w:w="2694" w:type="dxa"/>
            <w:shd w:val="clear" w:color="auto" w:fill="D9D9D9" w:themeFill="background1" w:themeFillShade="D9"/>
            <w:vAlign w:val="center"/>
          </w:tcPr>
          <w:p w:rsidR="002F111C" w:rsidRDefault="002F111C" w:rsidP="00504BEF">
            <w:pPr>
              <w:jc w:val="center"/>
              <w:rPr>
                <w:b/>
              </w:rPr>
            </w:pPr>
            <w:r>
              <w:rPr>
                <w:b/>
              </w:rPr>
              <w:t>Hazards/Exposures</w:t>
            </w:r>
          </w:p>
          <w:p w:rsidR="002F111C" w:rsidRPr="00773C47" w:rsidRDefault="002F111C" w:rsidP="00504BEF">
            <w:pPr>
              <w:jc w:val="center"/>
              <w:rPr>
                <w:b/>
              </w:rPr>
            </w:pPr>
          </w:p>
        </w:tc>
        <w:tc>
          <w:tcPr>
            <w:tcW w:w="3544" w:type="dxa"/>
            <w:shd w:val="clear" w:color="auto" w:fill="D9D9D9" w:themeFill="background1" w:themeFillShade="D9"/>
            <w:vAlign w:val="center"/>
          </w:tcPr>
          <w:p w:rsidR="002F111C" w:rsidRPr="002F111C" w:rsidRDefault="002F111C" w:rsidP="00504BEF">
            <w:pPr>
              <w:jc w:val="center"/>
              <w:rPr>
                <w:b/>
              </w:rPr>
            </w:pPr>
            <w:r w:rsidRPr="002F111C">
              <w:rPr>
                <w:b/>
              </w:rPr>
              <w:t>Injury/Loss</w:t>
            </w:r>
            <w:r>
              <w:rPr>
                <w:b/>
              </w:rPr>
              <w:t xml:space="preserve"> Scenarios </w:t>
            </w:r>
            <w:r w:rsidRPr="002F111C">
              <w:rPr>
                <w:sz w:val="20"/>
                <w:szCs w:val="20"/>
              </w:rPr>
              <w:t>(</w:t>
            </w:r>
            <w:r>
              <w:rPr>
                <w:sz w:val="20"/>
                <w:szCs w:val="20"/>
              </w:rPr>
              <w:t>how could injury or loss arise?- there may be more than one scenario)</w:t>
            </w:r>
          </w:p>
        </w:tc>
        <w:tc>
          <w:tcPr>
            <w:tcW w:w="1276" w:type="dxa"/>
            <w:shd w:val="clear" w:color="auto" w:fill="D9D9D9" w:themeFill="background1" w:themeFillShade="D9"/>
            <w:vAlign w:val="center"/>
          </w:tcPr>
          <w:p w:rsidR="002F111C" w:rsidRPr="002F111C" w:rsidRDefault="002F111C" w:rsidP="00504BEF">
            <w:pPr>
              <w:jc w:val="center"/>
              <w:rPr>
                <w:b/>
              </w:rPr>
            </w:pPr>
            <w:r>
              <w:rPr>
                <w:b/>
              </w:rPr>
              <w:t>Risk Rating*</w:t>
            </w:r>
          </w:p>
        </w:tc>
        <w:tc>
          <w:tcPr>
            <w:tcW w:w="3260" w:type="dxa"/>
            <w:shd w:val="clear" w:color="auto" w:fill="D9D9D9" w:themeFill="background1" w:themeFillShade="D9"/>
            <w:vAlign w:val="center"/>
          </w:tcPr>
          <w:p w:rsidR="002F111C" w:rsidRPr="002F111C" w:rsidRDefault="002F111C" w:rsidP="00504BEF">
            <w:pPr>
              <w:jc w:val="center"/>
              <w:rPr>
                <w:b/>
              </w:rPr>
            </w:pPr>
            <w:r>
              <w:rPr>
                <w:b/>
              </w:rPr>
              <w:t>Control Measure</w:t>
            </w:r>
          </w:p>
        </w:tc>
        <w:tc>
          <w:tcPr>
            <w:tcW w:w="3544" w:type="dxa"/>
            <w:gridSpan w:val="2"/>
            <w:shd w:val="clear" w:color="auto" w:fill="D9D9D9" w:themeFill="background1" w:themeFillShade="D9"/>
            <w:vAlign w:val="center"/>
          </w:tcPr>
          <w:p w:rsidR="002F111C" w:rsidRDefault="002F111C" w:rsidP="00504BEF">
            <w:pPr>
              <w:jc w:val="center"/>
              <w:rPr>
                <w:sz w:val="20"/>
                <w:szCs w:val="20"/>
              </w:rPr>
            </w:pPr>
            <w:r>
              <w:rPr>
                <w:b/>
              </w:rPr>
              <w:t xml:space="preserve">Control to be implemented by </w:t>
            </w:r>
            <w:r>
              <w:rPr>
                <w:sz w:val="20"/>
                <w:szCs w:val="20"/>
              </w:rPr>
              <w:t>(or agreed by for Design risk analysis</w:t>
            </w:r>
            <w:r w:rsidR="00F04C3F">
              <w:rPr>
                <w:sz w:val="20"/>
                <w:szCs w:val="20"/>
              </w:rPr>
              <w:t>)</w:t>
            </w:r>
          </w:p>
          <w:p w:rsidR="00F04C3F" w:rsidRPr="002F111C" w:rsidRDefault="008B6950" w:rsidP="00504BEF">
            <w:pPr>
              <w:jc w:val="center"/>
              <w:rPr>
                <w:sz w:val="20"/>
                <w:szCs w:val="20"/>
              </w:rPr>
            </w:pPr>
            <w:r>
              <w:rPr>
                <w:b/>
              </w:rPr>
              <w:t xml:space="preserve">          </w:t>
            </w:r>
            <w:r w:rsidR="00F04C3F" w:rsidRPr="00F04C3F">
              <w:rPr>
                <w:b/>
              </w:rPr>
              <w:t>Who</w:t>
            </w:r>
            <w:r w:rsidR="00F04C3F" w:rsidRPr="00F04C3F">
              <w:rPr>
                <w:b/>
              </w:rPr>
              <w:tab/>
            </w:r>
            <w:r>
              <w:rPr>
                <w:sz w:val="20"/>
                <w:szCs w:val="20"/>
              </w:rPr>
              <w:t xml:space="preserve">                     </w:t>
            </w:r>
            <w:r w:rsidR="00F04C3F" w:rsidRPr="00F04C3F">
              <w:rPr>
                <w:b/>
              </w:rPr>
              <w:t>Date</w:t>
            </w:r>
          </w:p>
        </w:tc>
        <w:tc>
          <w:tcPr>
            <w:tcW w:w="1471" w:type="dxa"/>
            <w:shd w:val="clear" w:color="auto" w:fill="D9D9D9" w:themeFill="background1" w:themeFillShade="D9"/>
            <w:vAlign w:val="center"/>
          </w:tcPr>
          <w:p w:rsidR="002F111C" w:rsidRPr="00F04C3F" w:rsidRDefault="00F04C3F" w:rsidP="00504BEF">
            <w:pPr>
              <w:jc w:val="center"/>
              <w:rPr>
                <w:b/>
              </w:rPr>
            </w:pPr>
            <w:r>
              <w:rPr>
                <w:b/>
              </w:rPr>
              <w:t>Completion Date</w:t>
            </w:r>
          </w:p>
        </w:tc>
      </w:tr>
      <w:tr w:rsidR="00F04C3F" w:rsidTr="0048343A">
        <w:trPr>
          <w:trHeight w:val="2006"/>
        </w:trPr>
        <w:tc>
          <w:tcPr>
            <w:tcW w:w="2694" w:type="dxa"/>
          </w:tcPr>
          <w:p w:rsidR="00F04C3F" w:rsidRDefault="00F04C3F" w:rsidP="006A19EB">
            <w:pPr>
              <w:rPr>
                <w:sz w:val="18"/>
                <w:szCs w:val="18"/>
              </w:rPr>
            </w:pPr>
          </w:p>
          <w:p w:rsidR="00F04C3F" w:rsidRDefault="00F04C3F" w:rsidP="006A19EB">
            <w:pPr>
              <w:rPr>
                <w:sz w:val="18"/>
                <w:szCs w:val="18"/>
              </w:rPr>
            </w:pPr>
          </w:p>
          <w:p w:rsidR="00F04C3F" w:rsidRDefault="00F04C3F" w:rsidP="006A19EB">
            <w:pPr>
              <w:rPr>
                <w:sz w:val="18"/>
                <w:szCs w:val="18"/>
              </w:rPr>
            </w:pPr>
          </w:p>
          <w:p w:rsidR="00F04C3F" w:rsidRDefault="00F04C3F" w:rsidP="006A19EB">
            <w:pPr>
              <w:rPr>
                <w:sz w:val="18"/>
                <w:szCs w:val="18"/>
              </w:rPr>
            </w:pPr>
          </w:p>
          <w:p w:rsidR="00F04C3F" w:rsidRDefault="00F04C3F" w:rsidP="006A19EB">
            <w:pPr>
              <w:rPr>
                <w:sz w:val="18"/>
                <w:szCs w:val="18"/>
              </w:rPr>
            </w:pPr>
          </w:p>
          <w:p w:rsidR="00F04C3F" w:rsidRDefault="00F04C3F"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48343A" w:rsidRDefault="0048343A" w:rsidP="006A19EB">
            <w:pPr>
              <w:rPr>
                <w:sz w:val="18"/>
                <w:szCs w:val="18"/>
              </w:rPr>
            </w:pPr>
          </w:p>
          <w:p w:rsidR="00F04C3F" w:rsidRPr="00DD692D" w:rsidRDefault="00F04C3F" w:rsidP="00DD692D">
            <w:pPr>
              <w:rPr>
                <w:sz w:val="18"/>
                <w:szCs w:val="18"/>
              </w:rPr>
            </w:pPr>
          </w:p>
        </w:tc>
        <w:tc>
          <w:tcPr>
            <w:tcW w:w="3544" w:type="dxa"/>
          </w:tcPr>
          <w:p w:rsidR="005B4655" w:rsidRDefault="005B4655" w:rsidP="006A19EB">
            <w:pPr>
              <w:rPr>
                <w:sz w:val="18"/>
                <w:szCs w:val="18"/>
              </w:rPr>
            </w:pPr>
          </w:p>
          <w:p w:rsidR="005B4655" w:rsidRPr="005B4655" w:rsidRDefault="005B4655" w:rsidP="005B4655">
            <w:pPr>
              <w:rPr>
                <w:sz w:val="18"/>
                <w:szCs w:val="18"/>
              </w:rPr>
            </w:pPr>
          </w:p>
          <w:p w:rsidR="005B4655" w:rsidRPr="005B4655" w:rsidRDefault="005B4655" w:rsidP="005B4655">
            <w:pPr>
              <w:rPr>
                <w:sz w:val="18"/>
                <w:szCs w:val="18"/>
              </w:rPr>
            </w:pPr>
          </w:p>
          <w:p w:rsidR="005B4655" w:rsidRPr="005B4655" w:rsidRDefault="005B4655" w:rsidP="005B4655">
            <w:pPr>
              <w:rPr>
                <w:sz w:val="18"/>
                <w:szCs w:val="18"/>
              </w:rPr>
            </w:pPr>
          </w:p>
          <w:p w:rsidR="005B4655" w:rsidRPr="005B4655" w:rsidRDefault="005B4655" w:rsidP="005B4655">
            <w:pPr>
              <w:rPr>
                <w:sz w:val="18"/>
                <w:szCs w:val="18"/>
              </w:rPr>
            </w:pPr>
          </w:p>
          <w:p w:rsidR="005B4655" w:rsidRDefault="005B4655" w:rsidP="005B4655">
            <w:pPr>
              <w:rPr>
                <w:sz w:val="18"/>
                <w:szCs w:val="18"/>
              </w:rPr>
            </w:pPr>
          </w:p>
          <w:p w:rsidR="005B4655" w:rsidRPr="005B4655" w:rsidRDefault="005B4655" w:rsidP="005B4655">
            <w:pPr>
              <w:rPr>
                <w:sz w:val="18"/>
                <w:szCs w:val="18"/>
              </w:rPr>
            </w:pPr>
          </w:p>
          <w:p w:rsidR="005B4655" w:rsidRPr="005B4655" w:rsidRDefault="005B4655" w:rsidP="005B4655">
            <w:pPr>
              <w:rPr>
                <w:sz w:val="18"/>
                <w:szCs w:val="18"/>
              </w:rPr>
            </w:pPr>
          </w:p>
          <w:p w:rsidR="005B4655" w:rsidRDefault="005B4655" w:rsidP="005B4655">
            <w:pPr>
              <w:rPr>
                <w:sz w:val="18"/>
                <w:szCs w:val="18"/>
              </w:rPr>
            </w:pPr>
          </w:p>
          <w:p w:rsidR="005B4655" w:rsidRDefault="005B4655" w:rsidP="005B4655">
            <w:pPr>
              <w:rPr>
                <w:sz w:val="18"/>
                <w:szCs w:val="18"/>
              </w:rPr>
            </w:pPr>
          </w:p>
          <w:p w:rsidR="005B4655" w:rsidRDefault="005B4655" w:rsidP="005B4655">
            <w:pPr>
              <w:jc w:val="right"/>
              <w:rPr>
                <w:sz w:val="18"/>
                <w:szCs w:val="18"/>
              </w:rPr>
            </w:pPr>
          </w:p>
          <w:p w:rsidR="005B4655" w:rsidRPr="005B4655" w:rsidRDefault="005B4655" w:rsidP="005B4655">
            <w:pPr>
              <w:rPr>
                <w:sz w:val="18"/>
                <w:szCs w:val="18"/>
              </w:rPr>
            </w:pPr>
          </w:p>
          <w:p w:rsidR="005B4655" w:rsidRDefault="005B4655" w:rsidP="005B4655">
            <w:pPr>
              <w:rPr>
                <w:sz w:val="18"/>
                <w:szCs w:val="18"/>
              </w:rPr>
            </w:pPr>
          </w:p>
          <w:p w:rsidR="005B4655" w:rsidRDefault="005B4655" w:rsidP="005B4655">
            <w:pPr>
              <w:rPr>
                <w:sz w:val="18"/>
                <w:szCs w:val="18"/>
              </w:rPr>
            </w:pPr>
          </w:p>
          <w:p w:rsidR="008E250F" w:rsidRPr="005B4655" w:rsidRDefault="005B4655" w:rsidP="005B4655">
            <w:pPr>
              <w:tabs>
                <w:tab w:val="left" w:pos="1150"/>
              </w:tabs>
              <w:rPr>
                <w:sz w:val="18"/>
                <w:szCs w:val="18"/>
              </w:rPr>
            </w:pPr>
            <w:r>
              <w:rPr>
                <w:sz w:val="18"/>
                <w:szCs w:val="18"/>
              </w:rPr>
              <w:tab/>
            </w:r>
          </w:p>
        </w:tc>
        <w:tc>
          <w:tcPr>
            <w:tcW w:w="1276" w:type="dxa"/>
          </w:tcPr>
          <w:p w:rsidR="008E250F" w:rsidRDefault="008E250F" w:rsidP="006A19EB">
            <w:pPr>
              <w:rPr>
                <w:sz w:val="18"/>
                <w:szCs w:val="18"/>
              </w:rPr>
            </w:pPr>
          </w:p>
        </w:tc>
        <w:tc>
          <w:tcPr>
            <w:tcW w:w="3260" w:type="dxa"/>
          </w:tcPr>
          <w:p w:rsidR="008E250F" w:rsidRDefault="008E250F" w:rsidP="006A19EB">
            <w:pPr>
              <w:rPr>
                <w:sz w:val="18"/>
                <w:szCs w:val="18"/>
              </w:rPr>
            </w:pPr>
          </w:p>
        </w:tc>
        <w:tc>
          <w:tcPr>
            <w:tcW w:w="2268" w:type="dxa"/>
          </w:tcPr>
          <w:p w:rsidR="008E250F" w:rsidRDefault="008E250F" w:rsidP="006A19EB">
            <w:pPr>
              <w:rPr>
                <w:sz w:val="18"/>
                <w:szCs w:val="18"/>
              </w:rPr>
            </w:pPr>
          </w:p>
        </w:tc>
        <w:tc>
          <w:tcPr>
            <w:tcW w:w="1276" w:type="dxa"/>
          </w:tcPr>
          <w:p w:rsidR="008E250F" w:rsidRDefault="008E250F" w:rsidP="006A19EB">
            <w:pPr>
              <w:rPr>
                <w:sz w:val="18"/>
                <w:szCs w:val="18"/>
              </w:rPr>
            </w:pPr>
          </w:p>
        </w:tc>
        <w:tc>
          <w:tcPr>
            <w:tcW w:w="1471" w:type="dxa"/>
          </w:tcPr>
          <w:p w:rsidR="008E250F" w:rsidRDefault="008E250F" w:rsidP="006A19EB">
            <w:pPr>
              <w:rPr>
                <w:sz w:val="18"/>
                <w:szCs w:val="18"/>
              </w:rPr>
            </w:pPr>
          </w:p>
        </w:tc>
      </w:tr>
    </w:tbl>
    <w:tbl>
      <w:tblPr>
        <w:tblW w:w="156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2"/>
        <w:gridCol w:w="8080"/>
      </w:tblGrid>
      <w:tr w:rsidR="00504BEF" w:rsidRPr="009641D1" w:rsidTr="008B4743">
        <w:trPr>
          <w:cantSplit/>
          <w:trHeight w:val="9469"/>
        </w:trPr>
        <w:tc>
          <w:tcPr>
            <w:tcW w:w="7542" w:type="dxa"/>
            <w:tcBorders>
              <w:top w:val="single" w:sz="4" w:space="0" w:color="auto"/>
              <w:left w:val="single" w:sz="4" w:space="0" w:color="auto"/>
              <w:bottom w:val="single" w:sz="4" w:space="0" w:color="auto"/>
              <w:right w:val="nil"/>
            </w:tcBorders>
            <w:shd w:val="clear" w:color="auto" w:fill="F2F2F2" w:themeFill="background1" w:themeFillShade="F2"/>
          </w:tcPr>
          <w:p w:rsidR="00504BEF" w:rsidRPr="009641D1" w:rsidRDefault="00504BEF" w:rsidP="00504BEF">
            <w:pPr>
              <w:pStyle w:val="Heading7"/>
              <w:spacing w:before="0" w:after="0"/>
              <w:rPr>
                <w:rFonts w:ascii="Calibri" w:hAnsi="Calibri"/>
                <w:sz w:val="16"/>
                <w:szCs w:val="16"/>
              </w:rPr>
            </w:pPr>
          </w:p>
          <w:p w:rsidR="00504BEF" w:rsidRPr="00504BEF" w:rsidRDefault="00504BEF" w:rsidP="00504BEF">
            <w:pPr>
              <w:spacing w:after="0"/>
              <w:rPr>
                <w:rFonts w:cs="Arial"/>
                <w:b/>
              </w:rPr>
            </w:pPr>
            <w:r w:rsidRPr="00504BEF">
              <w:rPr>
                <w:rFonts w:cs="Arial"/>
                <w:b/>
                <w:u w:val="single"/>
              </w:rPr>
              <w:t>CONDUCTING A RISK ASSESSMENT AND HAZARD IDENTIFICATION FORM</w:t>
            </w:r>
          </w:p>
          <w:p w:rsidR="00504BEF" w:rsidRPr="009641D1" w:rsidRDefault="00504BEF" w:rsidP="00504BEF">
            <w:pPr>
              <w:pStyle w:val="Heading7"/>
              <w:spacing w:before="0" w:after="0"/>
              <w:rPr>
                <w:rFonts w:ascii="Calibri" w:hAnsi="Calibri"/>
                <w:sz w:val="16"/>
                <w:szCs w:val="16"/>
              </w:rPr>
            </w:pPr>
          </w:p>
          <w:p w:rsidR="00504BEF" w:rsidRPr="00006A45" w:rsidRDefault="00504BEF" w:rsidP="00504BEF">
            <w:pPr>
              <w:pStyle w:val="Heading7"/>
              <w:spacing w:before="0" w:after="0"/>
              <w:jc w:val="center"/>
              <w:rPr>
                <w:rFonts w:ascii="Calibri" w:hAnsi="Calibri" w:cs="Arial"/>
                <w:b/>
                <w:sz w:val="24"/>
              </w:rPr>
            </w:pPr>
            <w:r w:rsidRPr="009641D1">
              <w:rPr>
                <w:rFonts w:ascii="Calibri" w:hAnsi="Calibri"/>
                <w:sz w:val="16"/>
                <w:szCs w:val="16"/>
              </w:rPr>
              <w:br w:type="page"/>
            </w:r>
            <w:r w:rsidRPr="00006A45">
              <w:rPr>
                <w:rFonts w:ascii="Calibri" w:hAnsi="Calibri" w:cs="Arial"/>
                <w:b/>
                <w:sz w:val="24"/>
              </w:rPr>
              <w:t>Step 1: Class of Risk:</w:t>
            </w:r>
          </w:p>
          <w:p w:rsidR="00504BEF" w:rsidRPr="00006A45" w:rsidRDefault="00504BEF" w:rsidP="00504BEF">
            <w:pPr>
              <w:pStyle w:val="Heading7"/>
              <w:spacing w:before="0" w:after="0"/>
              <w:rPr>
                <w:rFonts w:ascii="Calibri" w:hAnsi="Calibri" w:cs="Arial"/>
                <w:b/>
                <w:bCs/>
                <w:szCs w:val="20"/>
              </w:rPr>
            </w:pPr>
            <w:r w:rsidRPr="008B4743">
              <w:rPr>
                <w:rFonts w:ascii="Calibri" w:hAnsi="Calibri" w:cs="Arial"/>
                <w:bCs/>
                <w:szCs w:val="20"/>
              </w:rPr>
              <w:t>The Class of Risk is assessed by considering the</w:t>
            </w:r>
            <w:r w:rsidRPr="00006A45">
              <w:rPr>
                <w:rFonts w:ascii="Calibri" w:hAnsi="Calibri" w:cs="Arial"/>
                <w:b/>
                <w:bCs/>
                <w:szCs w:val="20"/>
              </w:rPr>
              <w:t xml:space="preserve"> </w:t>
            </w:r>
            <w:r w:rsidRPr="008B4743">
              <w:rPr>
                <w:rFonts w:ascii="Calibri" w:hAnsi="Calibri" w:cs="Arial"/>
                <w:b/>
                <w:szCs w:val="20"/>
              </w:rPr>
              <w:t>LIKELIHOOD</w:t>
            </w:r>
            <w:r w:rsidRPr="00006A45">
              <w:rPr>
                <w:rFonts w:ascii="Calibri" w:hAnsi="Calibri" w:cs="Arial"/>
                <w:b/>
                <w:bCs/>
                <w:szCs w:val="20"/>
              </w:rPr>
              <w:t xml:space="preserve"> </w:t>
            </w:r>
            <w:r w:rsidRPr="008B4743">
              <w:rPr>
                <w:rFonts w:ascii="Calibri" w:hAnsi="Calibri" w:cs="Arial"/>
                <w:bCs/>
                <w:szCs w:val="20"/>
              </w:rPr>
              <w:t>of an injury or incident occurring and the</w:t>
            </w:r>
            <w:r w:rsidRPr="00006A45">
              <w:rPr>
                <w:rFonts w:ascii="Calibri" w:hAnsi="Calibri" w:cs="Arial"/>
                <w:b/>
                <w:bCs/>
                <w:szCs w:val="20"/>
              </w:rPr>
              <w:t xml:space="preserve"> </w:t>
            </w:r>
            <w:r w:rsidRPr="008B4743">
              <w:rPr>
                <w:rFonts w:ascii="Calibri" w:hAnsi="Calibri" w:cs="Arial"/>
                <w:b/>
                <w:szCs w:val="20"/>
              </w:rPr>
              <w:t>CONSEQUENCES</w:t>
            </w:r>
            <w:r w:rsidRPr="00006A45">
              <w:rPr>
                <w:rFonts w:ascii="Calibri" w:hAnsi="Calibri" w:cs="Arial"/>
                <w:b/>
                <w:bCs/>
                <w:szCs w:val="20"/>
              </w:rPr>
              <w:t xml:space="preserve"> </w:t>
            </w:r>
            <w:r w:rsidRPr="008B4743">
              <w:rPr>
                <w:rFonts w:ascii="Calibri" w:hAnsi="Calibri" w:cs="Arial"/>
                <w:bCs/>
                <w:szCs w:val="20"/>
              </w:rPr>
              <w:t>if it does occur.</w:t>
            </w:r>
          </w:p>
          <w:p w:rsidR="00504BEF" w:rsidRPr="009641D1" w:rsidRDefault="00504BEF" w:rsidP="00504BEF">
            <w:pPr>
              <w:spacing w:after="0"/>
              <w:rPr>
                <w:rFonts w:ascii="Calibri" w:hAnsi="Calibri"/>
                <w:sz w:val="16"/>
                <w:szCs w:val="16"/>
              </w:rPr>
            </w:pPr>
          </w:p>
          <w:p w:rsidR="00504BEF" w:rsidRDefault="00504BEF" w:rsidP="00B56B25">
            <w:pPr>
              <w:pStyle w:val="BodyText2"/>
              <w:tabs>
                <w:tab w:val="left" w:pos="-360"/>
              </w:tabs>
              <w:jc w:val="center"/>
              <w:rPr>
                <w:rFonts w:ascii="Calibri" w:hAnsi="Calibri" w:cs="Arial"/>
                <w:bCs w:val="0"/>
                <w:sz w:val="22"/>
                <w:szCs w:val="22"/>
              </w:rPr>
            </w:pPr>
            <w:r w:rsidRPr="00006A45">
              <w:rPr>
                <w:rFonts w:ascii="Calibri" w:hAnsi="Calibri" w:cs="Arial"/>
                <w:bCs w:val="0"/>
                <w:sz w:val="22"/>
                <w:szCs w:val="22"/>
              </w:rPr>
              <w:t>1a. Likelihood (probability and indicative frequency of exposure)</w:t>
            </w:r>
          </w:p>
          <w:tbl>
            <w:tblPr>
              <w:tblW w:w="7126" w:type="dxa"/>
              <w:jc w:val="center"/>
              <w:tblBorders>
                <w:top w:val="single" w:sz="8" w:space="0" w:color="999999"/>
                <w:left w:val="single" w:sz="8" w:space="0" w:color="999999"/>
                <w:bottom w:val="single" w:sz="8" w:space="0" w:color="999999"/>
                <w:right w:val="single" w:sz="8" w:space="0" w:color="999999"/>
              </w:tblBorders>
              <w:tblLook w:val="0000" w:firstRow="0" w:lastRow="0" w:firstColumn="0" w:lastColumn="0" w:noHBand="0" w:noVBand="0"/>
            </w:tblPr>
            <w:tblGrid>
              <w:gridCol w:w="1338"/>
              <w:gridCol w:w="1445"/>
              <w:gridCol w:w="4343"/>
            </w:tblGrid>
            <w:tr w:rsidR="00504BEF" w:rsidRPr="00504BEF" w:rsidTr="00504BEF">
              <w:trPr>
                <w:trHeight w:val="107"/>
                <w:jc w:val="center"/>
              </w:trPr>
              <w:tc>
                <w:tcPr>
                  <w:tcW w:w="1338" w:type="dxa"/>
                  <w:tcBorders>
                    <w:top w:val="single" w:sz="8" w:space="0" w:color="999999"/>
                    <w:left w:val="single" w:sz="8" w:space="0" w:color="999999"/>
                    <w:bottom w:val="single" w:sz="8" w:space="0" w:color="999999"/>
                    <w:right w:val="single" w:sz="8" w:space="0" w:color="999999"/>
                  </w:tcBorders>
                  <w:shd w:val="solid" w:color="003366" w:fill="003366"/>
                  <w:vAlign w:val="center"/>
                </w:tcPr>
                <w:p w:rsidR="00504BEF" w:rsidRPr="00504BEF" w:rsidRDefault="00504BEF" w:rsidP="00504BEF">
                  <w:pPr>
                    <w:tabs>
                      <w:tab w:val="left" w:pos="-360"/>
                    </w:tabs>
                    <w:spacing w:after="0"/>
                    <w:rPr>
                      <w:rFonts w:ascii="Calibri" w:hAnsi="Calibri" w:cs="Arial"/>
                      <w:b/>
                      <w:sz w:val="20"/>
                      <w:szCs w:val="20"/>
                    </w:rPr>
                  </w:pPr>
                  <w:r w:rsidRPr="00504BEF">
                    <w:rPr>
                      <w:rFonts w:ascii="Calibri" w:hAnsi="Calibri" w:cs="Arial"/>
                      <w:b/>
                      <w:sz w:val="20"/>
                      <w:szCs w:val="20"/>
                    </w:rPr>
                    <w:t>Descriptor</w:t>
                  </w:r>
                </w:p>
              </w:tc>
              <w:tc>
                <w:tcPr>
                  <w:tcW w:w="1445" w:type="dxa"/>
                  <w:tcBorders>
                    <w:top w:val="single" w:sz="8" w:space="0" w:color="999999"/>
                    <w:left w:val="single" w:sz="8" w:space="0" w:color="999999"/>
                    <w:bottom w:val="single" w:sz="8" w:space="0" w:color="999999"/>
                    <w:right w:val="single" w:sz="8" w:space="0" w:color="999999"/>
                  </w:tcBorders>
                  <w:shd w:val="solid" w:color="003366" w:fill="003366"/>
                  <w:vAlign w:val="center"/>
                </w:tcPr>
                <w:p w:rsidR="00504BEF" w:rsidRPr="00504BEF" w:rsidRDefault="00504BEF" w:rsidP="00504BEF">
                  <w:pPr>
                    <w:pStyle w:val="Heading4"/>
                    <w:tabs>
                      <w:tab w:val="left" w:pos="-360"/>
                    </w:tabs>
                    <w:spacing w:before="0" w:after="0"/>
                    <w:jc w:val="center"/>
                    <w:rPr>
                      <w:rFonts w:cs="Arial"/>
                      <w:sz w:val="20"/>
                      <w:szCs w:val="20"/>
                    </w:rPr>
                  </w:pPr>
                  <w:r w:rsidRPr="00504BEF">
                    <w:rPr>
                      <w:rFonts w:cs="Arial"/>
                      <w:sz w:val="20"/>
                      <w:szCs w:val="20"/>
                    </w:rPr>
                    <w:t>Rating</w:t>
                  </w:r>
                </w:p>
              </w:tc>
              <w:tc>
                <w:tcPr>
                  <w:tcW w:w="4343" w:type="dxa"/>
                  <w:tcBorders>
                    <w:top w:val="single" w:sz="8" w:space="0" w:color="999999"/>
                    <w:left w:val="single" w:sz="8" w:space="0" w:color="999999"/>
                    <w:bottom w:val="single" w:sz="8" w:space="0" w:color="999999"/>
                    <w:right w:val="single" w:sz="8" w:space="0" w:color="999999"/>
                  </w:tcBorders>
                  <w:shd w:val="solid" w:color="003366" w:fill="003366"/>
                  <w:vAlign w:val="center"/>
                </w:tcPr>
                <w:p w:rsidR="00504BEF" w:rsidRPr="00504BEF" w:rsidRDefault="00504BEF" w:rsidP="00504BEF">
                  <w:pPr>
                    <w:pStyle w:val="Heading4"/>
                    <w:tabs>
                      <w:tab w:val="left" w:pos="-360"/>
                    </w:tabs>
                    <w:spacing w:before="0" w:after="0"/>
                    <w:rPr>
                      <w:rFonts w:cs="Arial"/>
                      <w:caps/>
                      <w:sz w:val="20"/>
                      <w:szCs w:val="20"/>
                    </w:rPr>
                  </w:pPr>
                  <w:r w:rsidRPr="00504BEF">
                    <w:rPr>
                      <w:rFonts w:cs="Arial"/>
                      <w:sz w:val="20"/>
                      <w:szCs w:val="20"/>
                    </w:rPr>
                    <w:t>Description</w:t>
                  </w:r>
                </w:p>
              </w:tc>
            </w:tr>
            <w:tr w:rsidR="00504BEF" w:rsidRPr="00504BEF" w:rsidTr="00504BEF">
              <w:trPr>
                <w:trHeight w:val="94"/>
                <w:jc w:val="center"/>
              </w:trPr>
              <w:tc>
                <w:tcPr>
                  <w:tcW w:w="1338" w:type="dxa"/>
                  <w:tcBorders>
                    <w:top w:val="single" w:sz="8" w:space="0" w:color="999999"/>
                    <w:left w:val="single" w:sz="8" w:space="0" w:color="999999"/>
                    <w:bottom w:val="single" w:sz="8" w:space="0" w:color="999999"/>
                    <w:right w:val="single" w:sz="8" w:space="0" w:color="999999"/>
                  </w:tcBorders>
                  <w:shd w:val="solid" w:color="C0C0C0" w:fill="FFFFFF"/>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Eliminated</w:t>
                  </w:r>
                </w:p>
              </w:tc>
              <w:tc>
                <w:tcPr>
                  <w:tcW w:w="1445"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0</w:t>
                  </w:r>
                </w:p>
              </w:tc>
              <w:tc>
                <w:tcPr>
                  <w:tcW w:w="4343"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Risk eliminated</w:t>
                  </w:r>
                </w:p>
              </w:tc>
            </w:tr>
            <w:tr w:rsidR="00504BEF" w:rsidRPr="00504BEF" w:rsidTr="00504BEF">
              <w:trPr>
                <w:trHeight w:val="101"/>
                <w:jc w:val="center"/>
              </w:trPr>
              <w:tc>
                <w:tcPr>
                  <w:tcW w:w="1338" w:type="dxa"/>
                  <w:tcBorders>
                    <w:top w:val="single" w:sz="8" w:space="0" w:color="999999"/>
                    <w:left w:val="single" w:sz="8" w:space="0" w:color="999999"/>
                    <w:bottom w:val="single" w:sz="8" w:space="0" w:color="999999"/>
                    <w:right w:val="single" w:sz="8" w:space="0" w:color="999999"/>
                  </w:tcBorders>
                  <w:shd w:val="solid" w:color="C0C0C0" w:fill="FFFFFF"/>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Unlikely</w:t>
                  </w:r>
                </w:p>
              </w:tc>
              <w:tc>
                <w:tcPr>
                  <w:tcW w:w="1445"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1</w:t>
                  </w:r>
                </w:p>
              </w:tc>
              <w:tc>
                <w:tcPr>
                  <w:tcW w:w="4343"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May occur, but only in exceptional circumstances</w:t>
                  </w:r>
                </w:p>
              </w:tc>
            </w:tr>
            <w:tr w:rsidR="00504BEF" w:rsidRPr="00504BEF" w:rsidTr="00504BEF">
              <w:trPr>
                <w:trHeight w:val="94"/>
                <w:jc w:val="center"/>
              </w:trPr>
              <w:tc>
                <w:tcPr>
                  <w:tcW w:w="1338" w:type="dxa"/>
                  <w:tcBorders>
                    <w:top w:val="single" w:sz="8" w:space="0" w:color="999999"/>
                    <w:left w:val="single" w:sz="8" w:space="0" w:color="999999"/>
                    <w:bottom w:val="single" w:sz="8" w:space="0" w:color="999999"/>
                    <w:right w:val="single" w:sz="8" w:space="0" w:color="999999"/>
                  </w:tcBorders>
                  <w:shd w:val="solid" w:color="C0C0C0" w:fill="FFFFFF"/>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Possible</w:t>
                  </w:r>
                </w:p>
              </w:tc>
              <w:tc>
                <w:tcPr>
                  <w:tcW w:w="1445"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2</w:t>
                  </w:r>
                </w:p>
              </w:tc>
              <w:tc>
                <w:tcPr>
                  <w:tcW w:w="4343"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Might occur at some time.</w:t>
                  </w:r>
                </w:p>
              </w:tc>
            </w:tr>
            <w:tr w:rsidR="00504BEF" w:rsidRPr="00504BEF" w:rsidTr="00504BEF">
              <w:trPr>
                <w:trHeight w:val="94"/>
                <w:jc w:val="center"/>
              </w:trPr>
              <w:tc>
                <w:tcPr>
                  <w:tcW w:w="1338" w:type="dxa"/>
                  <w:tcBorders>
                    <w:top w:val="single" w:sz="8" w:space="0" w:color="999999"/>
                    <w:left w:val="single" w:sz="8" w:space="0" w:color="999999"/>
                    <w:bottom w:val="single" w:sz="8" w:space="0" w:color="999999"/>
                    <w:right w:val="single" w:sz="8" w:space="0" w:color="999999"/>
                  </w:tcBorders>
                  <w:shd w:val="solid" w:color="C0C0C0" w:fill="FFFFFF"/>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Likely</w:t>
                  </w:r>
                </w:p>
              </w:tc>
              <w:tc>
                <w:tcPr>
                  <w:tcW w:w="1445"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3</w:t>
                  </w:r>
                </w:p>
              </w:tc>
              <w:tc>
                <w:tcPr>
                  <w:tcW w:w="4343"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Will probably occur in most circumstances.</w:t>
                  </w:r>
                </w:p>
              </w:tc>
            </w:tr>
            <w:tr w:rsidR="00504BEF" w:rsidRPr="00504BEF" w:rsidTr="00504BEF">
              <w:trPr>
                <w:trHeight w:val="101"/>
                <w:jc w:val="center"/>
              </w:trPr>
              <w:tc>
                <w:tcPr>
                  <w:tcW w:w="1338" w:type="dxa"/>
                  <w:tcBorders>
                    <w:top w:val="single" w:sz="8" w:space="0" w:color="999999"/>
                    <w:left w:val="single" w:sz="8" w:space="0" w:color="999999"/>
                    <w:bottom w:val="single" w:sz="8" w:space="0" w:color="999999"/>
                    <w:right w:val="single" w:sz="8" w:space="0" w:color="999999"/>
                  </w:tcBorders>
                  <w:shd w:val="solid" w:color="C0C0C0" w:fill="FFFFFF"/>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Almost certain</w:t>
                  </w:r>
                </w:p>
              </w:tc>
              <w:tc>
                <w:tcPr>
                  <w:tcW w:w="1445"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4</w:t>
                  </w:r>
                </w:p>
              </w:tc>
              <w:tc>
                <w:tcPr>
                  <w:tcW w:w="4343"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Is expected to occur in most circumstances.</w:t>
                  </w:r>
                </w:p>
              </w:tc>
            </w:tr>
            <w:tr w:rsidR="00504BEF" w:rsidRPr="00504BEF" w:rsidTr="00504BEF">
              <w:trPr>
                <w:trHeight w:val="94"/>
                <w:jc w:val="center"/>
              </w:trPr>
              <w:tc>
                <w:tcPr>
                  <w:tcW w:w="1338" w:type="dxa"/>
                  <w:tcBorders>
                    <w:top w:val="single" w:sz="8" w:space="0" w:color="999999"/>
                    <w:left w:val="single" w:sz="8" w:space="0" w:color="999999"/>
                    <w:bottom w:val="single" w:sz="8" w:space="0" w:color="999999"/>
                    <w:right w:val="single" w:sz="8" w:space="0" w:color="999999"/>
                  </w:tcBorders>
                  <w:shd w:val="solid" w:color="C0C0C0" w:fill="FFFFFF"/>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Certain</w:t>
                  </w:r>
                </w:p>
              </w:tc>
              <w:tc>
                <w:tcPr>
                  <w:tcW w:w="1445"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5</w:t>
                  </w:r>
                </w:p>
              </w:tc>
              <w:tc>
                <w:tcPr>
                  <w:tcW w:w="4343"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Is expected to occur in all circumstances.</w:t>
                  </w:r>
                </w:p>
              </w:tc>
            </w:tr>
          </w:tbl>
          <w:p w:rsidR="00B56B25" w:rsidRDefault="00B56B25" w:rsidP="00B56B25">
            <w:pPr>
              <w:spacing w:after="0"/>
              <w:rPr>
                <w:rFonts w:ascii="Calibri" w:hAnsi="Calibri" w:cs="Arial"/>
                <w:b/>
              </w:rPr>
            </w:pPr>
          </w:p>
          <w:p w:rsidR="008B4743" w:rsidRPr="008B4743" w:rsidRDefault="00504BEF" w:rsidP="008B4743">
            <w:pPr>
              <w:spacing w:after="0"/>
              <w:jc w:val="center"/>
              <w:rPr>
                <w:rFonts w:ascii="Calibri" w:hAnsi="Calibri" w:cs="Arial"/>
                <w:b/>
              </w:rPr>
            </w:pPr>
            <w:r w:rsidRPr="00006A45">
              <w:rPr>
                <w:rFonts w:ascii="Calibri" w:hAnsi="Calibri" w:cs="Arial"/>
                <w:b/>
              </w:rPr>
              <w:t xml:space="preserve">1b. </w:t>
            </w:r>
            <w:r w:rsidR="00B56B25">
              <w:rPr>
                <w:rFonts w:ascii="Calibri" w:hAnsi="Calibri" w:cs="Arial"/>
                <w:b/>
                <w:lang w:val="en-US"/>
              </w:rPr>
              <w:t xml:space="preserve">Rate consequence </w:t>
            </w:r>
            <w:r w:rsidRPr="00006A45">
              <w:rPr>
                <w:rFonts w:ascii="Calibri" w:hAnsi="Calibri" w:cs="Arial"/>
                <w:b/>
              </w:rPr>
              <w:t>(likely outcome of exposure)</w:t>
            </w:r>
          </w:p>
          <w:tbl>
            <w:tblPr>
              <w:tblW w:w="0" w:type="auto"/>
              <w:jc w:val="center"/>
              <w:tblBorders>
                <w:top w:val="single" w:sz="8" w:space="0" w:color="999999"/>
                <w:left w:val="single" w:sz="8" w:space="0" w:color="999999"/>
                <w:bottom w:val="single" w:sz="8" w:space="0" w:color="999999"/>
                <w:right w:val="single" w:sz="8" w:space="0" w:color="999999"/>
              </w:tblBorders>
              <w:tblLook w:val="0000" w:firstRow="0" w:lastRow="0" w:firstColumn="0" w:lastColumn="0" w:noHBand="0" w:noVBand="0"/>
            </w:tblPr>
            <w:tblGrid>
              <w:gridCol w:w="1460"/>
              <w:gridCol w:w="1026"/>
              <w:gridCol w:w="4628"/>
            </w:tblGrid>
            <w:tr w:rsidR="00504BEF" w:rsidRPr="00504BEF" w:rsidTr="00504BEF">
              <w:trPr>
                <w:trHeight w:val="99"/>
                <w:jc w:val="center"/>
              </w:trPr>
              <w:tc>
                <w:tcPr>
                  <w:tcW w:w="1460" w:type="dxa"/>
                  <w:tcBorders>
                    <w:top w:val="single" w:sz="8" w:space="0" w:color="999999"/>
                    <w:left w:val="single" w:sz="8" w:space="0" w:color="999999"/>
                    <w:bottom w:val="single" w:sz="8" w:space="0" w:color="999999"/>
                    <w:right w:val="single" w:sz="8" w:space="0" w:color="999999"/>
                  </w:tcBorders>
                  <w:shd w:val="solid" w:color="003366" w:fill="003366"/>
                  <w:vAlign w:val="center"/>
                </w:tcPr>
                <w:p w:rsidR="00504BEF" w:rsidRPr="00504BEF" w:rsidRDefault="00504BEF" w:rsidP="00504BEF">
                  <w:pPr>
                    <w:tabs>
                      <w:tab w:val="left" w:pos="-360"/>
                    </w:tabs>
                    <w:spacing w:after="0"/>
                    <w:rPr>
                      <w:rFonts w:ascii="Calibri" w:hAnsi="Calibri" w:cs="Arial"/>
                      <w:b/>
                      <w:sz w:val="20"/>
                      <w:szCs w:val="20"/>
                    </w:rPr>
                  </w:pPr>
                  <w:r w:rsidRPr="00504BEF">
                    <w:rPr>
                      <w:rFonts w:ascii="Calibri" w:hAnsi="Calibri" w:cs="Arial"/>
                      <w:b/>
                      <w:sz w:val="20"/>
                      <w:szCs w:val="20"/>
                    </w:rPr>
                    <w:t>Descriptor</w:t>
                  </w:r>
                </w:p>
              </w:tc>
              <w:tc>
                <w:tcPr>
                  <w:tcW w:w="1026" w:type="dxa"/>
                  <w:tcBorders>
                    <w:top w:val="single" w:sz="8" w:space="0" w:color="999999"/>
                    <w:left w:val="single" w:sz="8" w:space="0" w:color="999999"/>
                    <w:bottom w:val="single" w:sz="8" w:space="0" w:color="999999"/>
                    <w:right w:val="single" w:sz="8" w:space="0" w:color="999999"/>
                  </w:tcBorders>
                  <w:shd w:val="solid" w:color="003366" w:fill="003366"/>
                  <w:vAlign w:val="center"/>
                </w:tcPr>
                <w:p w:rsidR="00504BEF" w:rsidRPr="00504BEF" w:rsidRDefault="00504BEF" w:rsidP="00504BEF">
                  <w:pPr>
                    <w:pStyle w:val="Heading4"/>
                    <w:tabs>
                      <w:tab w:val="left" w:pos="-360"/>
                    </w:tabs>
                    <w:spacing w:before="0" w:after="0"/>
                    <w:jc w:val="center"/>
                    <w:rPr>
                      <w:rFonts w:cs="Arial"/>
                      <w:sz w:val="20"/>
                      <w:szCs w:val="20"/>
                    </w:rPr>
                  </w:pPr>
                  <w:r w:rsidRPr="00504BEF">
                    <w:rPr>
                      <w:rFonts w:cs="Arial"/>
                      <w:sz w:val="20"/>
                      <w:szCs w:val="20"/>
                    </w:rPr>
                    <w:t>Rating</w:t>
                  </w:r>
                </w:p>
              </w:tc>
              <w:tc>
                <w:tcPr>
                  <w:tcW w:w="4628" w:type="dxa"/>
                  <w:tcBorders>
                    <w:top w:val="single" w:sz="8" w:space="0" w:color="999999"/>
                    <w:left w:val="single" w:sz="8" w:space="0" w:color="999999"/>
                    <w:bottom w:val="single" w:sz="8" w:space="0" w:color="999999"/>
                    <w:right w:val="single" w:sz="8" w:space="0" w:color="999999"/>
                  </w:tcBorders>
                  <w:shd w:val="solid" w:color="003366" w:fill="003366"/>
                  <w:vAlign w:val="center"/>
                </w:tcPr>
                <w:p w:rsidR="00504BEF" w:rsidRPr="00504BEF" w:rsidRDefault="00504BEF" w:rsidP="00504BEF">
                  <w:pPr>
                    <w:pStyle w:val="Heading4"/>
                    <w:tabs>
                      <w:tab w:val="left" w:pos="-360"/>
                    </w:tabs>
                    <w:spacing w:before="0" w:after="0"/>
                    <w:rPr>
                      <w:rFonts w:cs="Arial"/>
                      <w:caps/>
                      <w:sz w:val="20"/>
                      <w:szCs w:val="20"/>
                    </w:rPr>
                  </w:pPr>
                  <w:r w:rsidRPr="00504BEF">
                    <w:rPr>
                      <w:rFonts w:cs="Arial"/>
                      <w:sz w:val="20"/>
                      <w:szCs w:val="20"/>
                    </w:rPr>
                    <w:t>Description</w:t>
                  </w:r>
                </w:p>
              </w:tc>
            </w:tr>
            <w:tr w:rsidR="00504BEF" w:rsidRPr="00504BEF" w:rsidTr="00504BEF">
              <w:trPr>
                <w:trHeight w:val="150"/>
                <w:jc w:val="center"/>
              </w:trPr>
              <w:tc>
                <w:tcPr>
                  <w:tcW w:w="1460" w:type="dxa"/>
                  <w:tcBorders>
                    <w:top w:val="single" w:sz="8" w:space="0" w:color="999999"/>
                    <w:left w:val="single" w:sz="8" w:space="0" w:color="999999"/>
                    <w:bottom w:val="single" w:sz="8" w:space="0" w:color="999999"/>
                    <w:right w:val="single" w:sz="8" w:space="0" w:color="999999"/>
                  </w:tcBorders>
                  <w:shd w:val="clear" w:color="auto" w:fill="C0C0C0"/>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Minor</w:t>
                  </w:r>
                </w:p>
              </w:tc>
              <w:tc>
                <w:tcPr>
                  <w:tcW w:w="1026"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1</w:t>
                  </w:r>
                </w:p>
              </w:tc>
              <w:tc>
                <w:tcPr>
                  <w:tcW w:w="4628"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No injuries, bruising, temporary rash / irritation, low financial loss.  Dealt with by site personnel, no environmental damage.</w:t>
                  </w:r>
                </w:p>
              </w:tc>
            </w:tr>
            <w:tr w:rsidR="00504BEF" w:rsidRPr="00504BEF" w:rsidTr="00504BEF">
              <w:trPr>
                <w:trHeight w:val="150"/>
                <w:jc w:val="center"/>
              </w:trPr>
              <w:tc>
                <w:tcPr>
                  <w:tcW w:w="1460" w:type="dxa"/>
                  <w:tcBorders>
                    <w:top w:val="single" w:sz="8" w:space="0" w:color="999999"/>
                    <w:left w:val="single" w:sz="8" w:space="0" w:color="999999"/>
                    <w:bottom w:val="single" w:sz="8" w:space="0" w:color="999999"/>
                    <w:right w:val="single" w:sz="8" w:space="0" w:color="999999"/>
                  </w:tcBorders>
                  <w:shd w:val="clear" w:color="auto" w:fill="C0C0C0"/>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Important</w:t>
                  </w:r>
                </w:p>
              </w:tc>
              <w:tc>
                <w:tcPr>
                  <w:tcW w:w="1026"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2</w:t>
                  </w:r>
                </w:p>
              </w:tc>
              <w:tc>
                <w:tcPr>
                  <w:tcW w:w="4628"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First aid treatment, irritation, burning with withdrawal from exposure, discomfort, nausea, on-site release immediately contained, minor financial loss.</w:t>
                  </w:r>
                </w:p>
              </w:tc>
            </w:tr>
            <w:tr w:rsidR="00504BEF" w:rsidRPr="00504BEF" w:rsidTr="00504BEF">
              <w:trPr>
                <w:trHeight w:val="150"/>
                <w:jc w:val="center"/>
              </w:trPr>
              <w:tc>
                <w:tcPr>
                  <w:tcW w:w="1460" w:type="dxa"/>
                  <w:tcBorders>
                    <w:top w:val="single" w:sz="8" w:space="0" w:color="999999"/>
                    <w:left w:val="single" w:sz="8" w:space="0" w:color="999999"/>
                    <w:bottom w:val="single" w:sz="8" w:space="0" w:color="999999"/>
                    <w:right w:val="single" w:sz="8" w:space="0" w:color="999999"/>
                  </w:tcBorders>
                  <w:shd w:val="clear" w:color="auto" w:fill="C0C0C0"/>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Serious</w:t>
                  </w:r>
                </w:p>
              </w:tc>
              <w:tc>
                <w:tcPr>
                  <w:tcW w:w="1026"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pStyle w:val="Footer"/>
                    <w:jc w:val="center"/>
                    <w:rPr>
                      <w:rFonts w:ascii="Calibri" w:hAnsi="Calibri" w:cs="Arial"/>
                      <w:sz w:val="20"/>
                      <w:szCs w:val="20"/>
                    </w:rPr>
                  </w:pPr>
                  <w:r w:rsidRPr="00504BEF">
                    <w:rPr>
                      <w:rFonts w:ascii="Calibri" w:hAnsi="Calibri" w:cs="Arial"/>
                      <w:sz w:val="20"/>
                      <w:szCs w:val="20"/>
                    </w:rPr>
                    <w:t>3</w:t>
                  </w:r>
                </w:p>
              </w:tc>
              <w:tc>
                <w:tcPr>
                  <w:tcW w:w="4628"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pStyle w:val="Footer"/>
                    <w:rPr>
                      <w:rFonts w:ascii="Calibri" w:hAnsi="Calibri" w:cs="Arial"/>
                      <w:sz w:val="20"/>
                      <w:szCs w:val="20"/>
                    </w:rPr>
                  </w:pPr>
                  <w:r w:rsidRPr="00504BEF">
                    <w:rPr>
                      <w:rFonts w:ascii="Calibri" w:hAnsi="Calibri" w:cs="Arial"/>
                      <w:sz w:val="20"/>
                      <w:szCs w:val="20"/>
                    </w:rPr>
                    <w:t>Medical treatment, chemical burn which may heal with treatment, unconsciousness, medium financial loss, some environmental damage.</w:t>
                  </w:r>
                </w:p>
              </w:tc>
            </w:tr>
            <w:tr w:rsidR="00504BEF" w:rsidRPr="00504BEF" w:rsidTr="00504BEF">
              <w:trPr>
                <w:trHeight w:val="150"/>
                <w:jc w:val="center"/>
              </w:trPr>
              <w:tc>
                <w:tcPr>
                  <w:tcW w:w="1460" w:type="dxa"/>
                  <w:tcBorders>
                    <w:top w:val="single" w:sz="8" w:space="0" w:color="999999"/>
                    <w:left w:val="single" w:sz="8" w:space="0" w:color="999999"/>
                    <w:bottom w:val="single" w:sz="8" w:space="0" w:color="999999"/>
                    <w:right w:val="single" w:sz="8" w:space="0" w:color="999999"/>
                  </w:tcBorders>
                  <w:shd w:val="clear" w:color="auto" w:fill="C0C0C0"/>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Major</w:t>
                  </w:r>
                </w:p>
              </w:tc>
              <w:tc>
                <w:tcPr>
                  <w:tcW w:w="1026"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4</w:t>
                  </w:r>
                </w:p>
              </w:tc>
              <w:tc>
                <w:tcPr>
                  <w:tcW w:w="4628"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Extensive injuries, permanent disability, major financial loss.</w:t>
                  </w:r>
                </w:p>
              </w:tc>
            </w:tr>
            <w:tr w:rsidR="00504BEF" w:rsidRPr="00504BEF" w:rsidTr="00504BEF">
              <w:trPr>
                <w:trHeight w:val="150"/>
                <w:jc w:val="center"/>
              </w:trPr>
              <w:tc>
                <w:tcPr>
                  <w:tcW w:w="1460" w:type="dxa"/>
                  <w:tcBorders>
                    <w:top w:val="single" w:sz="8" w:space="0" w:color="999999"/>
                    <w:left w:val="single" w:sz="8" w:space="0" w:color="999999"/>
                    <w:bottom w:val="single" w:sz="8" w:space="0" w:color="999999"/>
                    <w:right w:val="single" w:sz="8" w:space="0" w:color="999999"/>
                  </w:tcBorders>
                  <w:shd w:val="clear" w:color="auto" w:fill="C0C0C0"/>
                  <w:vAlign w:val="center"/>
                </w:tcPr>
                <w:p w:rsidR="00504BEF" w:rsidRPr="00504BEF" w:rsidRDefault="00504BEF" w:rsidP="00504BEF">
                  <w:pPr>
                    <w:spacing w:after="0"/>
                    <w:rPr>
                      <w:rFonts w:ascii="Calibri" w:hAnsi="Calibri" w:cs="Arial"/>
                      <w:b/>
                      <w:sz w:val="20"/>
                      <w:szCs w:val="20"/>
                    </w:rPr>
                  </w:pPr>
                  <w:r w:rsidRPr="00504BEF">
                    <w:rPr>
                      <w:rFonts w:ascii="Calibri" w:hAnsi="Calibri" w:cs="Arial"/>
                      <w:b/>
                      <w:sz w:val="20"/>
                      <w:szCs w:val="20"/>
                    </w:rPr>
                    <w:t>Catastrophic</w:t>
                  </w:r>
                </w:p>
              </w:tc>
              <w:tc>
                <w:tcPr>
                  <w:tcW w:w="1026"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jc w:val="center"/>
                    <w:rPr>
                      <w:rFonts w:ascii="Calibri" w:hAnsi="Calibri" w:cs="Arial"/>
                      <w:sz w:val="20"/>
                      <w:szCs w:val="20"/>
                    </w:rPr>
                  </w:pPr>
                  <w:r w:rsidRPr="00504BEF">
                    <w:rPr>
                      <w:rFonts w:ascii="Calibri" w:hAnsi="Calibri" w:cs="Arial"/>
                      <w:sz w:val="20"/>
                      <w:szCs w:val="20"/>
                    </w:rPr>
                    <w:t>5</w:t>
                  </w:r>
                </w:p>
              </w:tc>
              <w:tc>
                <w:tcPr>
                  <w:tcW w:w="4628" w:type="dxa"/>
                  <w:tcBorders>
                    <w:top w:val="single" w:sz="8" w:space="0" w:color="999999"/>
                    <w:left w:val="single" w:sz="8" w:space="0" w:color="999999"/>
                    <w:bottom w:val="single" w:sz="8" w:space="0" w:color="999999"/>
                    <w:right w:val="single" w:sz="8" w:space="0" w:color="999999"/>
                  </w:tcBorders>
                  <w:vAlign w:val="center"/>
                </w:tcPr>
                <w:p w:rsidR="00504BEF" w:rsidRPr="00504BEF" w:rsidRDefault="00504BEF" w:rsidP="00504BEF">
                  <w:pPr>
                    <w:spacing w:after="0"/>
                    <w:rPr>
                      <w:rFonts w:ascii="Calibri" w:hAnsi="Calibri" w:cs="Arial"/>
                      <w:sz w:val="20"/>
                      <w:szCs w:val="20"/>
                    </w:rPr>
                  </w:pPr>
                  <w:r w:rsidRPr="00504BEF">
                    <w:rPr>
                      <w:rFonts w:ascii="Calibri" w:hAnsi="Calibri" w:cs="Arial"/>
                      <w:sz w:val="20"/>
                      <w:szCs w:val="20"/>
                    </w:rPr>
                    <w:t>Death, huge financial loss.</w:t>
                  </w:r>
                </w:p>
              </w:tc>
            </w:tr>
          </w:tbl>
          <w:p w:rsidR="00504BEF" w:rsidRPr="00A5511A" w:rsidRDefault="00504BEF" w:rsidP="00A5511A">
            <w:pPr>
              <w:pStyle w:val="Heading5"/>
            </w:pPr>
          </w:p>
        </w:tc>
        <w:tc>
          <w:tcPr>
            <w:tcW w:w="8080" w:type="dxa"/>
            <w:tcBorders>
              <w:top w:val="single" w:sz="4" w:space="0" w:color="auto"/>
              <w:left w:val="nil"/>
              <w:bottom w:val="single" w:sz="4" w:space="0" w:color="auto"/>
              <w:right w:val="single" w:sz="4" w:space="0" w:color="auto"/>
            </w:tcBorders>
            <w:shd w:val="clear" w:color="auto" w:fill="F2F2F2" w:themeFill="background1" w:themeFillShade="F2"/>
          </w:tcPr>
          <w:p w:rsidR="00504BEF" w:rsidRPr="009641D1" w:rsidRDefault="00504BEF" w:rsidP="00504BEF">
            <w:pPr>
              <w:spacing w:after="0"/>
              <w:rPr>
                <w:rFonts w:ascii="Calibri" w:hAnsi="Calibri" w:cs="Arial"/>
                <w:sz w:val="16"/>
                <w:szCs w:val="16"/>
                <w:lang w:val="en-US"/>
              </w:rPr>
            </w:pPr>
          </w:p>
          <w:p w:rsidR="00504BEF" w:rsidRPr="009641D1" w:rsidRDefault="00504BEF" w:rsidP="00504BEF">
            <w:pPr>
              <w:spacing w:after="0"/>
              <w:rPr>
                <w:rFonts w:ascii="Calibri" w:hAnsi="Calibri" w:cs="Arial"/>
                <w:sz w:val="16"/>
                <w:szCs w:val="16"/>
                <w:lang w:val="en-US"/>
              </w:rPr>
            </w:pPr>
          </w:p>
          <w:p w:rsidR="00504BEF" w:rsidRPr="00006A45" w:rsidRDefault="00504BEF" w:rsidP="0089484E">
            <w:pPr>
              <w:spacing w:after="0"/>
              <w:jc w:val="center"/>
              <w:rPr>
                <w:rFonts w:ascii="Calibri" w:hAnsi="Calibri" w:cs="Arial"/>
                <w:b/>
                <w:lang w:val="en-US"/>
              </w:rPr>
            </w:pPr>
            <w:r w:rsidRPr="00006A45">
              <w:rPr>
                <w:rFonts w:ascii="Calibri" w:hAnsi="Calibri" w:cs="Arial"/>
                <w:b/>
                <w:lang w:val="en-US"/>
              </w:rPr>
              <w:t>1c Risk Rating is Likelihood x Consequence</w:t>
            </w:r>
          </w:p>
          <w:p w:rsidR="00504BEF" w:rsidRPr="00006A45" w:rsidRDefault="00504BEF" w:rsidP="00504BEF">
            <w:pPr>
              <w:spacing w:after="0"/>
              <w:rPr>
                <w:rFonts w:ascii="Calibri" w:hAnsi="Calibri" w:cs="Arial"/>
                <w:szCs w:val="20"/>
                <w:lang w:val="en-US"/>
              </w:rPr>
            </w:pPr>
          </w:p>
          <w:p w:rsidR="00504BEF" w:rsidRDefault="00504BEF" w:rsidP="0048343A">
            <w:pPr>
              <w:spacing w:after="0"/>
              <w:ind w:left="36"/>
              <w:rPr>
                <w:rFonts w:ascii="Calibri" w:hAnsi="Calibri" w:cs="Arial"/>
                <w:szCs w:val="20"/>
                <w:lang w:val="en-US"/>
              </w:rPr>
            </w:pPr>
            <w:r w:rsidRPr="00006A45">
              <w:rPr>
                <w:rFonts w:ascii="Calibri" w:hAnsi="Calibri" w:cs="Arial"/>
                <w:szCs w:val="20"/>
                <w:lang w:val="en-US"/>
              </w:rPr>
              <w:t>Find risk rating figure in Risk Rating Matrix table below and identify risk in Legend table.</w:t>
            </w:r>
          </w:p>
          <w:p w:rsidR="004C46CE" w:rsidRPr="00006A45" w:rsidRDefault="004C46CE" w:rsidP="004C46CE">
            <w:pPr>
              <w:spacing w:after="0"/>
              <w:ind w:left="178"/>
              <w:rPr>
                <w:rFonts w:ascii="Calibri" w:hAnsi="Calibri" w:cs="Arial"/>
                <w:szCs w:val="20"/>
                <w:lang w:val="en-US"/>
              </w:rPr>
            </w:pPr>
          </w:p>
          <w:tbl>
            <w:tblPr>
              <w:tblW w:w="7613" w:type="dxa"/>
              <w:jc w:val="center"/>
              <w:tblBorders>
                <w:top w:val="single" w:sz="8" w:space="0" w:color="999999"/>
                <w:left w:val="single" w:sz="8" w:space="0" w:color="999999"/>
                <w:bottom w:val="single" w:sz="8" w:space="0" w:color="999999"/>
                <w:right w:val="single" w:sz="8" w:space="0" w:color="999999"/>
              </w:tblBorders>
              <w:tblLook w:val="0000" w:firstRow="0" w:lastRow="0" w:firstColumn="0" w:lastColumn="0" w:noHBand="0" w:noVBand="0"/>
            </w:tblPr>
            <w:tblGrid>
              <w:gridCol w:w="1360"/>
              <w:gridCol w:w="420"/>
              <w:gridCol w:w="853"/>
              <w:gridCol w:w="1188"/>
              <w:gridCol w:w="1124"/>
              <w:gridCol w:w="1118"/>
              <w:gridCol w:w="1550"/>
            </w:tblGrid>
            <w:tr w:rsidR="00504BEF" w:rsidRPr="00504BEF" w:rsidTr="00504BEF">
              <w:trPr>
                <w:trHeight w:val="64"/>
                <w:jc w:val="center"/>
              </w:trPr>
              <w:tc>
                <w:tcPr>
                  <w:tcW w:w="1802" w:type="dxa"/>
                  <w:gridSpan w:val="2"/>
                  <w:tcBorders>
                    <w:top w:val="single" w:sz="8" w:space="0" w:color="999999"/>
                    <w:left w:val="single" w:sz="8" w:space="0" w:color="999999"/>
                    <w:bottom w:val="single" w:sz="8" w:space="0" w:color="999999"/>
                    <w:right w:val="single" w:sz="8" w:space="0" w:color="999999"/>
                  </w:tcBorders>
                  <w:shd w:val="clear" w:color="auto" w:fill="003366"/>
                  <w:vAlign w:val="center"/>
                </w:tcPr>
                <w:p w:rsidR="00504BEF" w:rsidRPr="00504BEF" w:rsidRDefault="00504BEF" w:rsidP="00504BEF">
                  <w:pPr>
                    <w:pStyle w:val="Heading5"/>
                    <w:tabs>
                      <w:tab w:val="left" w:pos="-360"/>
                    </w:tabs>
                    <w:spacing w:after="0"/>
                    <w:jc w:val="center"/>
                    <w:rPr>
                      <w:rFonts w:ascii="Calibri" w:hAnsi="Calibri" w:cs="Arial"/>
                      <w:sz w:val="20"/>
                      <w:szCs w:val="20"/>
                    </w:rPr>
                  </w:pPr>
                  <w:r w:rsidRPr="00504BEF">
                    <w:rPr>
                      <w:rFonts w:ascii="Calibri" w:hAnsi="Calibri" w:cs="Arial"/>
                      <w:sz w:val="20"/>
                      <w:szCs w:val="20"/>
                    </w:rPr>
                    <w:t>LIKELIHOOD</w:t>
                  </w:r>
                </w:p>
              </w:tc>
              <w:tc>
                <w:tcPr>
                  <w:tcW w:w="5811" w:type="dxa"/>
                  <w:gridSpan w:val="5"/>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pStyle w:val="Heading5"/>
                    <w:tabs>
                      <w:tab w:val="left" w:pos="-360"/>
                    </w:tabs>
                    <w:spacing w:after="0"/>
                    <w:jc w:val="center"/>
                    <w:rPr>
                      <w:rFonts w:ascii="Calibri" w:hAnsi="Calibri" w:cs="Arial"/>
                      <w:sz w:val="20"/>
                      <w:szCs w:val="20"/>
                    </w:rPr>
                  </w:pPr>
                  <w:r w:rsidRPr="00504BEF">
                    <w:rPr>
                      <w:rFonts w:ascii="Calibri" w:hAnsi="Calibri" w:cs="Arial"/>
                      <w:sz w:val="20"/>
                      <w:szCs w:val="20"/>
                    </w:rPr>
                    <w:t>CONSEQUENCE</w:t>
                  </w:r>
                </w:p>
              </w:tc>
            </w:tr>
            <w:tr w:rsidR="00504BEF" w:rsidRPr="00504BEF" w:rsidTr="00504BEF">
              <w:trPr>
                <w:trHeight w:val="182"/>
                <w:jc w:val="center"/>
              </w:trPr>
              <w:tc>
                <w:tcPr>
                  <w:tcW w:w="1802" w:type="dxa"/>
                  <w:gridSpan w:val="2"/>
                  <w:tcBorders>
                    <w:top w:val="single" w:sz="8" w:space="0" w:color="999999"/>
                    <w:left w:val="single" w:sz="8" w:space="0" w:color="999999"/>
                    <w:bottom w:val="single" w:sz="8" w:space="0" w:color="999999"/>
                    <w:right w:val="single" w:sz="8" w:space="0" w:color="999999"/>
                  </w:tcBorders>
                  <w:shd w:val="clear" w:color="auto" w:fill="003366"/>
                </w:tcPr>
                <w:p w:rsidR="00504BEF" w:rsidRPr="00C838F0" w:rsidRDefault="00504BEF" w:rsidP="00504BEF">
                  <w:pPr>
                    <w:spacing w:after="0"/>
                    <w:rPr>
                      <w:rFonts w:ascii="Calibri" w:hAnsi="Calibri" w:cs="Arial"/>
                      <w:sz w:val="20"/>
                      <w:szCs w:val="20"/>
                      <w14:shadow w14:blurRad="50800" w14:dist="38100" w14:dir="2700000" w14:sx="100000" w14:sy="100000" w14:kx="0" w14:ky="0" w14:algn="tl">
                        <w14:srgbClr w14:val="000000">
                          <w14:alpha w14:val="60000"/>
                        </w14:srgbClr>
                      </w14:shadow>
                    </w:rPr>
                  </w:pPr>
                </w:p>
              </w:tc>
              <w:tc>
                <w:tcPr>
                  <w:tcW w:w="853"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(Minor)</w:t>
                  </w:r>
                </w:p>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w:t>
                  </w:r>
                </w:p>
              </w:tc>
              <w:tc>
                <w:tcPr>
                  <w:tcW w:w="1131"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(Important)</w:t>
                  </w:r>
                </w:p>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2</w:t>
                  </w:r>
                </w:p>
              </w:tc>
              <w:tc>
                <w:tcPr>
                  <w:tcW w:w="1134"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(Serious)</w:t>
                  </w:r>
                </w:p>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3</w:t>
                  </w:r>
                </w:p>
              </w:tc>
              <w:tc>
                <w:tcPr>
                  <w:tcW w:w="1134"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(Major)</w:t>
                  </w:r>
                </w:p>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4</w:t>
                  </w:r>
                </w:p>
              </w:tc>
              <w:tc>
                <w:tcPr>
                  <w:tcW w:w="1559" w:type="dxa"/>
                  <w:tcBorders>
                    <w:top w:val="single" w:sz="8" w:space="0" w:color="999999"/>
                    <w:left w:val="single" w:sz="8" w:space="0" w:color="999999"/>
                    <w:bottom w:val="single" w:sz="8" w:space="0" w:color="999999"/>
                    <w:right w:val="single" w:sz="8" w:space="0" w:color="999999"/>
                  </w:tcBorders>
                  <w:shd w:val="clear" w:color="auto" w:fill="0033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(Catastrophic)</w:t>
                  </w:r>
                </w:p>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5</w:t>
                  </w:r>
                </w:p>
              </w:tc>
            </w:tr>
            <w:tr w:rsidR="00504BEF" w:rsidRPr="00504BEF" w:rsidTr="00504BEF">
              <w:trPr>
                <w:trHeight w:val="135"/>
                <w:jc w:val="center"/>
              </w:trPr>
              <w:tc>
                <w:tcPr>
                  <w:tcW w:w="137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Eliminated</w:t>
                  </w:r>
                </w:p>
              </w:tc>
              <w:tc>
                <w:tcPr>
                  <w:tcW w:w="42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0</w:t>
                  </w:r>
                </w:p>
              </w:tc>
              <w:tc>
                <w:tcPr>
                  <w:tcW w:w="853"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0</w:t>
                  </w:r>
                </w:p>
              </w:tc>
              <w:tc>
                <w:tcPr>
                  <w:tcW w:w="1131"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0</w:t>
                  </w:r>
                </w:p>
              </w:tc>
              <w:tc>
                <w:tcPr>
                  <w:tcW w:w="1134"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0</w:t>
                  </w:r>
                </w:p>
              </w:tc>
              <w:tc>
                <w:tcPr>
                  <w:tcW w:w="1134"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0</w:t>
                  </w:r>
                </w:p>
              </w:tc>
              <w:tc>
                <w:tcPr>
                  <w:tcW w:w="1559"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0</w:t>
                  </w:r>
                </w:p>
              </w:tc>
            </w:tr>
            <w:tr w:rsidR="00504BEF" w:rsidRPr="00504BEF" w:rsidTr="00504BEF">
              <w:trPr>
                <w:trHeight w:val="135"/>
                <w:jc w:val="center"/>
              </w:trPr>
              <w:tc>
                <w:tcPr>
                  <w:tcW w:w="137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Unlikely</w:t>
                  </w:r>
                </w:p>
              </w:tc>
              <w:tc>
                <w:tcPr>
                  <w:tcW w:w="42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w:t>
                  </w:r>
                </w:p>
              </w:tc>
              <w:tc>
                <w:tcPr>
                  <w:tcW w:w="853"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w:t>
                  </w:r>
                </w:p>
              </w:tc>
              <w:tc>
                <w:tcPr>
                  <w:tcW w:w="1131"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tabs>
                      <w:tab w:val="left" w:pos="486"/>
                      <w:tab w:val="center" w:pos="679"/>
                    </w:tabs>
                    <w:spacing w:after="0"/>
                    <w:jc w:val="center"/>
                    <w:rPr>
                      <w:rFonts w:ascii="Calibri" w:hAnsi="Calibri" w:cs="Arial"/>
                      <w:b/>
                      <w:sz w:val="20"/>
                      <w:szCs w:val="20"/>
                    </w:rPr>
                  </w:pPr>
                  <w:r w:rsidRPr="00504BEF">
                    <w:rPr>
                      <w:rFonts w:ascii="Calibri" w:hAnsi="Calibri" w:cs="Arial"/>
                      <w:b/>
                      <w:sz w:val="20"/>
                      <w:szCs w:val="20"/>
                    </w:rPr>
                    <w:t>2</w:t>
                  </w:r>
                </w:p>
              </w:tc>
              <w:tc>
                <w:tcPr>
                  <w:tcW w:w="1134"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3</w:t>
                  </w:r>
                </w:p>
              </w:tc>
              <w:tc>
                <w:tcPr>
                  <w:tcW w:w="1134"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4</w:t>
                  </w:r>
                </w:p>
              </w:tc>
              <w:tc>
                <w:tcPr>
                  <w:tcW w:w="1559"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5</w:t>
                  </w:r>
                </w:p>
              </w:tc>
            </w:tr>
            <w:tr w:rsidR="00504BEF" w:rsidRPr="00504BEF" w:rsidTr="00504BEF">
              <w:trPr>
                <w:trHeight w:val="135"/>
                <w:jc w:val="center"/>
              </w:trPr>
              <w:tc>
                <w:tcPr>
                  <w:tcW w:w="137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Possible</w:t>
                  </w:r>
                </w:p>
              </w:tc>
              <w:tc>
                <w:tcPr>
                  <w:tcW w:w="42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2</w:t>
                  </w:r>
                </w:p>
              </w:tc>
              <w:tc>
                <w:tcPr>
                  <w:tcW w:w="853" w:type="dxa"/>
                  <w:tcBorders>
                    <w:top w:val="single" w:sz="8" w:space="0" w:color="999999"/>
                    <w:left w:val="single" w:sz="8" w:space="0" w:color="999999"/>
                    <w:bottom w:val="single" w:sz="8" w:space="0" w:color="999999"/>
                    <w:right w:val="single" w:sz="8" w:space="0" w:color="999999"/>
                  </w:tcBorders>
                  <w:shd w:val="clear" w:color="auto" w:fill="339966"/>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2</w:t>
                  </w:r>
                </w:p>
              </w:tc>
              <w:tc>
                <w:tcPr>
                  <w:tcW w:w="1131"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4</w:t>
                  </w:r>
                </w:p>
              </w:tc>
              <w:tc>
                <w:tcPr>
                  <w:tcW w:w="1134"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6</w:t>
                  </w:r>
                </w:p>
              </w:tc>
              <w:tc>
                <w:tcPr>
                  <w:tcW w:w="1134"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8</w:t>
                  </w:r>
                </w:p>
              </w:tc>
              <w:tc>
                <w:tcPr>
                  <w:tcW w:w="1559"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10</w:t>
                  </w:r>
                </w:p>
              </w:tc>
            </w:tr>
            <w:tr w:rsidR="00504BEF" w:rsidRPr="00504BEF" w:rsidTr="00504BEF">
              <w:trPr>
                <w:trHeight w:val="135"/>
                <w:jc w:val="center"/>
              </w:trPr>
              <w:tc>
                <w:tcPr>
                  <w:tcW w:w="137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Likely</w:t>
                  </w:r>
                </w:p>
              </w:tc>
              <w:tc>
                <w:tcPr>
                  <w:tcW w:w="42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3</w:t>
                  </w:r>
                </w:p>
              </w:tc>
              <w:tc>
                <w:tcPr>
                  <w:tcW w:w="853"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3</w:t>
                  </w:r>
                </w:p>
              </w:tc>
              <w:tc>
                <w:tcPr>
                  <w:tcW w:w="1131"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6</w:t>
                  </w:r>
                </w:p>
              </w:tc>
              <w:tc>
                <w:tcPr>
                  <w:tcW w:w="1134"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9</w:t>
                  </w:r>
                </w:p>
              </w:tc>
              <w:tc>
                <w:tcPr>
                  <w:tcW w:w="1134"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12</w:t>
                  </w:r>
                </w:p>
              </w:tc>
              <w:tc>
                <w:tcPr>
                  <w:tcW w:w="1559" w:type="dxa"/>
                  <w:tcBorders>
                    <w:top w:val="single" w:sz="8" w:space="0" w:color="999999"/>
                    <w:left w:val="single" w:sz="8" w:space="0" w:color="999999"/>
                    <w:bottom w:val="single" w:sz="8" w:space="0" w:color="999999"/>
                    <w:right w:val="single" w:sz="8" w:space="0" w:color="999999"/>
                  </w:tcBorders>
                  <w:shd w:val="clear" w:color="auto" w:fill="FF00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15</w:t>
                  </w:r>
                </w:p>
              </w:tc>
            </w:tr>
            <w:tr w:rsidR="00504BEF" w:rsidRPr="00504BEF" w:rsidTr="00504BEF">
              <w:trPr>
                <w:trHeight w:val="135"/>
                <w:jc w:val="center"/>
              </w:trPr>
              <w:tc>
                <w:tcPr>
                  <w:tcW w:w="137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Almost Certain</w:t>
                  </w:r>
                </w:p>
              </w:tc>
              <w:tc>
                <w:tcPr>
                  <w:tcW w:w="42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4</w:t>
                  </w:r>
                </w:p>
              </w:tc>
              <w:tc>
                <w:tcPr>
                  <w:tcW w:w="853"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4</w:t>
                  </w:r>
                </w:p>
              </w:tc>
              <w:tc>
                <w:tcPr>
                  <w:tcW w:w="1131"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8</w:t>
                  </w:r>
                </w:p>
              </w:tc>
              <w:tc>
                <w:tcPr>
                  <w:tcW w:w="1134"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12</w:t>
                  </w:r>
                </w:p>
              </w:tc>
              <w:tc>
                <w:tcPr>
                  <w:tcW w:w="1134" w:type="dxa"/>
                  <w:tcBorders>
                    <w:top w:val="single" w:sz="8" w:space="0" w:color="999999"/>
                    <w:left w:val="single" w:sz="8" w:space="0" w:color="999999"/>
                    <w:bottom w:val="single" w:sz="8" w:space="0" w:color="999999"/>
                    <w:right w:val="single" w:sz="8" w:space="0" w:color="999999"/>
                  </w:tcBorders>
                  <w:shd w:val="clear" w:color="auto" w:fill="FF00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16</w:t>
                  </w:r>
                </w:p>
              </w:tc>
              <w:tc>
                <w:tcPr>
                  <w:tcW w:w="1559" w:type="dxa"/>
                  <w:tcBorders>
                    <w:top w:val="single" w:sz="8" w:space="0" w:color="999999"/>
                    <w:left w:val="single" w:sz="8" w:space="0" w:color="999999"/>
                    <w:bottom w:val="single" w:sz="8" w:space="0" w:color="999999"/>
                    <w:right w:val="single" w:sz="8" w:space="0" w:color="999999"/>
                  </w:tcBorders>
                  <w:shd w:val="clear" w:color="auto" w:fill="FF00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20</w:t>
                  </w:r>
                </w:p>
              </w:tc>
            </w:tr>
            <w:tr w:rsidR="00504BEF" w:rsidRPr="00504BEF" w:rsidTr="00504BEF">
              <w:trPr>
                <w:trHeight w:val="135"/>
                <w:jc w:val="center"/>
              </w:trPr>
              <w:tc>
                <w:tcPr>
                  <w:tcW w:w="137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Certain</w:t>
                  </w:r>
                </w:p>
              </w:tc>
              <w:tc>
                <w:tcPr>
                  <w:tcW w:w="426" w:type="dxa"/>
                  <w:tcBorders>
                    <w:top w:val="single" w:sz="8" w:space="0" w:color="999999"/>
                    <w:left w:val="single" w:sz="8" w:space="0" w:color="999999"/>
                    <w:bottom w:val="single" w:sz="8" w:space="0" w:color="999999"/>
                    <w:right w:val="single" w:sz="8" w:space="0" w:color="999999"/>
                  </w:tcBorders>
                  <w:shd w:val="clear" w:color="auto" w:fill="003366"/>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5</w:t>
                  </w:r>
                </w:p>
              </w:tc>
              <w:tc>
                <w:tcPr>
                  <w:tcW w:w="853" w:type="dxa"/>
                  <w:tcBorders>
                    <w:top w:val="single" w:sz="8" w:space="0" w:color="999999"/>
                    <w:left w:val="single" w:sz="8" w:space="0" w:color="999999"/>
                    <w:bottom w:val="single" w:sz="8" w:space="0" w:color="999999"/>
                    <w:right w:val="single" w:sz="8" w:space="0" w:color="999999"/>
                  </w:tcBorders>
                  <w:shd w:val="clear" w:color="auto" w:fill="FFFF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5</w:t>
                  </w:r>
                </w:p>
              </w:tc>
              <w:tc>
                <w:tcPr>
                  <w:tcW w:w="1131" w:type="dxa"/>
                  <w:tcBorders>
                    <w:top w:val="single" w:sz="8" w:space="0" w:color="999999"/>
                    <w:left w:val="single" w:sz="8" w:space="0" w:color="999999"/>
                    <w:bottom w:val="single" w:sz="8" w:space="0" w:color="999999"/>
                    <w:right w:val="single" w:sz="8" w:space="0" w:color="999999"/>
                  </w:tcBorders>
                  <w:shd w:val="clear" w:color="auto" w:fill="FF99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10</w:t>
                  </w:r>
                </w:p>
              </w:tc>
              <w:tc>
                <w:tcPr>
                  <w:tcW w:w="1134" w:type="dxa"/>
                  <w:tcBorders>
                    <w:top w:val="single" w:sz="8" w:space="0" w:color="999999"/>
                    <w:left w:val="single" w:sz="8" w:space="0" w:color="999999"/>
                    <w:bottom w:val="single" w:sz="8" w:space="0" w:color="999999"/>
                    <w:right w:val="single" w:sz="8" w:space="0" w:color="999999"/>
                  </w:tcBorders>
                  <w:shd w:val="clear" w:color="auto" w:fill="FF00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15</w:t>
                  </w:r>
                </w:p>
              </w:tc>
              <w:tc>
                <w:tcPr>
                  <w:tcW w:w="1134" w:type="dxa"/>
                  <w:tcBorders>
                    <w:top w:val="single" w:sz="8" w:space="0" w:color="999999"/>
                    <w:left w:val="single" w:sz="8" w:space="0" w:color="999999"/>
                    <w:bottom w:val="single" w:sz="8" w:space="0" w:color="999999"/>
                    <w:right w:val="single" w:sz="8" w:space="0" w:color="999999"/>
                  </w:tcBorders>
                  <w:shd w:val="clear" w:color="auto" w:fill="FF00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20</w:t>
                  </w:r>
                </w:p>
              </w:tc>
              <w:tc>
                <w:tcPr>
                  <w:tcW w:w="1559" w:type="dxa"/>
                  <w:tcBorders>
                    <w:top w:val="single" w:sz="8" w:space="0" w:color="999999"/>
                    <w:left w:val="single" w:sz="8" w:space="0" w:color="999999"/>
                    <w:bottom w:val="single" w:sz="8" w:space="0" w:color="999999"/>
                    <w:right w:val="single" w:sz="8" w:space="0" w:color="999999"/>
                  </w:tcBorders>
                  <w:shd w:val="clear" w:color="auto" w:fill="FF0000"/>
                  <w:vAlign w:val="center"/>
                </w:tcPr>
                <w:p w:rsidR="00504BEF" w:rsidRPr="00504BEF" w:rsidRDefault="00504BEF" w:rsidP="00504BEF">
                  <w:pPr>
                    <w:spacing w:after="0"/>
                    <w:jc w:val="center"/>
                    <w:rPr>
                      <w:rFonts w:ascii="Calibri" w:hAnsi="Calibri" w:cs="Arial"/>
                      <w:b/>
                      <w:sz w:val="20"/>
                      <w:szCs w:val="20"/>
                    </w:rPr>
                  </w:pPr>
                  <w:r w:rsidRPr="00504BEF">
                    <w:rPr>
                      <w:rFonts w:ascii="Calibri" w:hAnsi="Calibri" w:cs="Arial"/>
                      <w:b/>
                      <w:sz w:val="20"/>
                      <w:szCs w:val="20"/>
                    </w:rPr>
                    <w:t>25</w:t>
                  </w:r>
                </w:p>
              </w:tc>
            </w:tr>
          </w:tbl>
          <w:p w:rsidR="00504BEF" w:rsidRDefault="00504BEF" w:rsidP="00504BEF">
            <w:pPr>
              <w:pStyle w:val="Heading7"/>
              <w:tabs>
                <w:tab w:val="left" w:pos="-360"/>
              </w:tabs>
              <w:spacing w:before="0" w:after="0"/>
              <w:rPr>
                <w:rFonts w:ascii="Calibri" w:hAnsi="Calibri" w:cs="Arial"/>
                <w:b/>
                <w:szCs w:val="20"/>
              </w:rPr>
            </w:pPr>
            <w:r w:rsidRPr="00504BEF">
              <w:rPr>
                <w:rFonts w:ascii="Calibri" w:hAnsi="Calibri" w:cs="Arial"/>
                <w:b/>
                <w:szCs w:val="20"/>
              </w:rPr>
              <w:br w:type="page"/>
            </w:r>
          </w:p>
          <w:p w:rsidR="008B4743" w:rsidRPr="00006A45" w:rsidRDefault="008B4743" w:rsidP="008B4743">
            <w:pPr>
              <w:pStyle w:val="Heading7"/>
              <w:tabs>
                <w:tab w:val="left" w:pos="-360"/>
              </w:tabs>
              <w:spacing w:before="0" w:after="0"/>
              <w:ind w:left="318"/>
              <w:jc w:val="center"/>
              <w:rPr>
                <w:rFonts w:ascii="Calibri" w:hAnsi="Calibri" w:cs="Arial"/>
                <w:b/>
                <w:sz w:val="22"/>
                <w:szCs w:val="22"/>
              </w:rPr>
            </w:pPr>
            <w:r w:rsidRPr="00006A45">
              <w:rPr>
                <w:rFonts w:ascii="Calibri" w:hAnsi="Calibri" w:cs="Arial"/>
                <w:b/>
                <w:sz w:val="22"/>
                <w:szCs w:val="22"/>
              </w:rPr>
              <w:t>1d.</w:t>
            </w:r>
            <w:r>
              <w:rPr>
                <w:rFonts w:ascii="Calibri" w:hAnsi="Calibri" w:cs="Arial"/>
                <w:b/>
                <w:sz w:val="22"/>
                <w:szCs w:val="22"/>
              </w:rPr>
              <w:t xml:space="preserve"> Action to be taken</w:t>
            </w:r>
          </w:p>
          <w:p w:rsidR="00504BEF" w:rsidRPr="00006A45" w:rsidRDefault="00504BEF" w:rsidP="00504BEF">
            <w:pPr>
              <w:pStyle w:val="Heading7"/>
              <w:tabs>
                <w:tab w:val="left" w:pos="90"/>
              </w:tabs>
              <w:spacing w:before="0" w:after="0"/>
              <w:rPr>
                <w:rFonts w:ascii="Calibri" w:hAnsi="Calibri" w:cs="Arial"/>
                <w:b/>
                <w:szCs w:val="20"/>
              </w:rPr>
            </w:pPr>
          </w:p>
          <w:p w:rsidR="00504BEF" w:rsidRPr="00006A45" w:rsidRDefault="00504BEF" w:rsidP="005B4655">
            <w:pPr>
              <w:tabs>
                <w:tab w:val="left" w:pos="1185"/>
              </w:tabs>
              <w:spacing w:after="0"/>
              <w:rPr>
                <w:rFonts w:ascii="Calibri" w:hAnsi="Calibri" w:cs="Arial"/>
                <w:szCs w:val="20"/>
                <w:lang w:val="en-US"/>
              </w:rPr>
            </w:pPr>
          </w:p>
          <w:tbl>
            <w:tblPr>
              <w:tblpPr w:leftFromText="180" w:rightFromText="180" w:vertAnchor="text" w:horzAnchor="margin" w:tblpXSpec="center" w:tblpY="-414"/>
              <w:tblOverlap w:val="never"/>
              <w:tblW w:w="7578"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271"/>
              <w:gridCol w:w="1665"/>
              <w:gridCol w:w="4642"/>
            </w:tblGrid>
            <w:tr w:rsidR="00504BEF" w:rsidRPr="00504BEF" w:rsidTr="0048343A">
              <w:trPr>
                <w:trHeight w:val="84"/>
              </w:trPr>
              <w:tc>
                <w:tcPr>
                  <w:tcW w:w="1271" w:type="dxa"/>
                  <w:tcBorders>
                    <w:top w:val="single" w:sz="4" w:space="0" w:color="808080"/>
                    <w:left w:val="single" w:sz="4" w:space="0" w:color="808080"/>
                    <w:bottom w:val="single" w:sz="4" w:space="0" w:color="808080"/>
                    <w:right w:val="single" w:sz="4" w:space="0" w:color="808080"/>
                  </w:tcBorders>
                  <w:shd w:val="clear" w:color="auto" w:fill="000080"/>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Score</w:t>
                  </w:r>
                </w:p>
              </w:tc>
              <w:tc>
                <w:tcPr>
                  <w:tcW w:w="1665" w:type="dxa"/>
                  <w:tcBorders>
                    <w:top w:val="single" w:sz="4" w:space="0" w:color="808080"/>
                    <w:left w:val="single" w:sz="4" w:space="0" w:color="808080"/>
                    <w:bottom w:val="single" w:sz="4" w:space="0" w:color="808080"/>
                    <w:right w:val="single" w:sz="4" w:space="0" w:color="808080"/>
                  </w:tcBorders>
                  <w:shd w:val="clear" w:color="auto" w:fill="000080"/>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Assessment of Risk</w:t>
                  </w:r>
                </w:p>
              </w:tc>
              <w:tc>
                <w:tcPr>
                  <w:tcW w:w="4642" w:type="dxa"/>
                  <w:tcBorders>
                    <w:top w:val="single" w:sz="4" w:space="0" w:color="808080"/>
                    <w:left w:val="single" w:sz="4" w:space="0" w:color="808080"/>
                    <w:bottom w:val="single" w:sz="4" w:space="0" w:color="808080"/>
                    <w:right w:val="single" w:sz="4" w:space="0" w:color="808080"/>
                  </w:tcBorders>
                  <w:shd w:val="clear" w:color="auto" w:fill="000080"/>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Priority of Action</w:t>
                  </w:r>
                </w:p>
              </w:tc>
            </w:tr>
            <w:tr w:rsidR="00504BEF" w:rsidRPr="00504BEF" w:rsidTr="0048343A">
              <w:trPr>
                <w:trHeight w:val="191"/>
              </w:trPr>
              <w:tc>
                <w:tcPr>
                  <w:tcW w:w="1271"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1-2</w:t>
                  </w:r>
                </w:p>
              </w:tc>
              <w:tc>
                <w:tcPr>
                  <w:tcW w:w="1665" w:type="dxa"/>
                  <w:tcBorders>
                    <w:top w:val="single" w:sz="4" w:space="0" w:color="808080"/>
                    <w:left w:val="single" w:sz="4" w:space="0" w:color="808080"/>
                    <w:bottom w:val="single" w:sz="4" w:space="0" w:color="808080"/>
                    <w:right w:val="single" w:sz="4" w:space="0" w:color="808080"/>
                  </w:tcBorders>
                  <w:shd w:val="clear" w:color="auto" w:fill="339966"/>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LOW</w:t>
                  </w:r>
                </w:p>
              </w:tc>
              <w:tc>
                <w:tcPr>
                  <w:tcW w:w="4642"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rPr>
                      <w:rFonts w:ascii="Calibri" w:hAnsi="Calibri" w:cs="Arial"/>
                      <w:sz w:val="20"/>
                      <w:szCs w:val="20"/>
                    </w:rPr>
                  </w:pPr>
                  <w:r w:rsidRPr="00504BEF">
                    <w:rPr>
                      <w:rFonts w:ascii="Calibri" w:hAnsi="Calibri" w:cs="Arial"/>
                      <w:sz w:val="20"/>
                      <w:szCs w:val="20"/>
                    </w:rPr>
                    <w:t>Address or repair if low cost. Schedule for action after other risks have been controlled.</w:t>
                  </w:r>
                </w:p>
              </w:tc>
            </w:tr>
            <w:tr w:rsidR="00504BEF" w:rsidRPr="00504BEF" w:rsidTr="0048343A">
              <w:trPr>
                <w:trHeight w:val="274"/>
              </w:trPr>
              <w:tc>
                <w:tcPr>
                  <w:tcW w:w="1271"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3-7</w:t>
                  </w:r>
                </w:p>
              </w:tc>
              <w:tc>
                <w:tcPr>
                  <w:tcW w:w="1665" w:type="dxa"/>
                  <w:tcBorders>
                    <w:top w:val="single" w:sz="4" w:space="0" w:color="808080"/>
                    <w:left w:val="single" w:sz="4" w:space="0" w:color="808080"/>
                    <w:bottom w:val="single" w:sz="4" w:space="0" w:color="808080"/>
                    <w:right w:val="single" w:sz="4" w:space="0" w:color="808080"/>
                  </w:tcBorders>
                  <w:shd w:val="clear" w:color="auto" w:fill="FFFF00"/>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MEDIUM</w:t>
                  </w:r>
                </w:p>
              </w:tc>
              <w:tc>
                <w:tcPr>
                  <w:tcW w:w="4642"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rPr>
                      <w:rFonts w:ascii="Calibri" w:hAnsi="Calibri" w:cs="Arial"/>
                      <w:sz w:val="20"/>
                      <w:szCs w:val="20"/>
                    </w:rPr>
                  </w:pPr>
                  <w:r w:rsidRPr="00504BEF">
                    <w:rPr>
                      <w:rFonts w:ascii="Calibri" w:hAnsi="Calibri" w:cs="Arial"/>
                      <w:sz w:val="20"/>
                      <w:szCs w:val="20"/>
                    </w:rPr>
                    <w:t>Further improvements required: assess feasibility for risk controls; management sign-off required if the risk/s are to be accepted</w:t>
                  </w:r>
                </w:p>
              </w:tc>
            </w:tr>
            <w:tr w:rsidR="00504BEF" w:rsidRPr="00504BEF" w:rsidTr="0048343A">
              <w:trPr>
                <w:trHeight w:val="191"/>
              </w:trPr>
              <w:tc>
                <w:tcPr>
                  <w:tcW w:w="1271"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8-12</w:t>
                  </w:r>
                </w:p>
              </w:tc>
              <w:tc>
                <w:tcPr>
                  <w:tcW w:w="1665" w:type="dxa"/>
                  <w:tcBorders>
                    <w:top w:val="single" w:sz="4" w:space="0" w:color="808080"/>
                    <w:left w:val="single" w:sz="4" w:space="0" w:color="808080"/>
                    <w:bottom w:val="single" w:sz="4" w:space="0" w:color="808080"/>
                    <w:right w:val="single" w:sz="4" w:space="0" w:color="808080"/>
                  </w:tcBorders>
                  <w:shd w:val="clear" w:color="auto" w:fill="FF9900"/>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HIGH</w:t>
                  </w:r>
                </w:p>
              </w:tc>
              <w:tc>
                <w:tcPr>
                  <w:tcW w:w="4642"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rPr>
                      <w:rFonts w:ascii="Calibri" w:hAnsi="Calibri" w:cs="Arial"/>
                      <w:sz w:val="20"/>
                      <w:szCs w:val="20"/>
                    </w:rPr>
                  </w:pPr>
                  <w:r w:rsidRPr="00504BEF">
                    <w:rPr>
                      <w:rFonts w:ascii="Calibri" w:hAnsi="Calibri" w:cs="Arial"/>
                      <w:sz w:val="20"/>
                      <w:szCs w:val="20"/>
                    </w:rPr>
                    <w:t>Risk controls required as soon as possible.</w:t>
                  </w:r>
                </w:p>
                <w:p w:rsidR="00504BEF" w:rsidRPr="00504BEF" w:rsidRDefault="00504BEF" w:rsidP="00504BEF">
                  <w:pPr>
                    <w:tabs>
                      <w:tab w:val="left" w:pos="-360"/>
                    </w:tabs>
                    <w:spacing w:after="0"/>
                    <w:rPr>
                      <w:rFonts w:ascii="Calibri" w:hAnsi="Calibri" w:cs="Arial"/>
                      <w:sz w:val="20"/>
                      <w:szCs w:val="20"/>
                    </w:rPr>
                  </w:pPr>
                </w:p>
              </w:tc>
            </w:tr>
            <w:tr w:rsidR="00504BEF" w:rsidRPr="00504BEF" w:rsidTr="0048343A">
              <w:trPr>
                <w:trHeight w:val="198"/>
              </w:trPr>
              <w:tc>
                <w:tcPr>
                  <w:tcW w:w="1271"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+13</w:t>
                  </w:r>
                </w:p>
                <w:p w:rsidR="00504BEF" w:rsidRPr="00504BEF" w:rsidRDefault="00504BEF" w:rsidP="00504BEF">
                  <w:pPr>
                    <w:tabs>
                      <w:tab w:val="left" w:pos="-360"/>
                    </w:tabs>
                    <w:spacing w:after="0"/>
                    <w:jc w:val="center"/>
                    <w:rPr>
                      <w:rFonts w:ascii="Calibri" w:hAnsi="Calibri" w:cs="Arial"/>
                      <w:b/>
                      <w:sz w:val="20"/>
                      <w:szCs w:val="20"/>
                    </w:rPr>
                  </w:pPr>
                </w:p>
              </w:tc>
              <w:tc>
                <w:tcPr>
                  <w:tcW w:w="1665" w:type="dxa"/>
                  <w:tcBorders>
                    <w:top w:val="single" w:sz="4" w:space="0" w:color="808080"/>
                    <w:left w:val="single" w:sz="4" w:space="0" w:color="808080"/>
                    <w:bottom w:val="single" w:sz="4" w:space="0" w:color="808080"/>
                    <w:right w:val="single" w:sz="4" w:space="0" w:color="808080"/>
                  </w:tcBorders>
                  <w:shd w:val="clear" w:color="auto" w:fill="FF0000"/>
                  <w:vAlign w:val="center"/>
                </w:tcPr>
                <w:p w:rsidR="00504BEF" w:rsidRPr="00504BEF" w:rsidRDefault="00504BEF" w:rsidP="00504BEF">
                  <w:pPr>
                    <w:tabs>
                      <w:tab w:val="left" w:pos="-360"/>
                    </w:tabs>
                    <w:spacing w:after="0"/>
                    <w:jc w:val="center"/>
                    <w:rPr>
                      <w:rFonts w:ascii="Calibri" w:hAnsi="Calibri" w:cs="Arial"/>
                      <w:b/>
                      <w:sz w:val="20"/>
                      <w:szCs w:val="20"/>
                    </w:rPr>
                  </w:pPr>
                  <w:r w:rsidRPr="00504BEF">
                    <w:rPr>
                      <w:rFonts w:ascii="Calibri" w:hAnsi="Calibri" w:cs="Arial"/>
                      <w:b/>
                      <w:sz w:val="20"/>
                      <w:szCs w:val="20"/>
                    </w:rPr>
                    <w:t>EXTREME</w:t>
                  </w:r>
                </w:p>
              </w:tc>
              <w:tc>
                <w:tcPr>
                  <w:tcW w:w="4642" w:type="dxa"/>
                  <w:tcBorders>
                    <w:top w:val="single" w:sz="4" w:space="0" w:color="808080"/>
                    <w:left w:val="single" w:sz="4" w:space="0" w:color="808080"/>
                    <w:bottom w:val="single" w:sz="4" w:space="0" w:color="808080"/>
                    <w:right w:val="single" w:sz="4" w:space="0" w:color="808080"/>
                  </w:tcBorders>
                  <w:vAlign w:val="center"/>
                </w:tcPr>
                <w:p w:rsidR="00504BEF" w:rsidRPr="00504BEF" w:rsidRDefault="00504BEF" w:rsidP="00504BEF">
                  <w:pPr>
                    <w:tabs>
                      <w:tab w:val="left" w:pos="-360"/>
                    </w:tabs>
                    <w:spacing w:after="0"/>
                    <w:rPr>
                      <w:rFonts w:ascii="Calibri" w:hAnsi="Calibri" w:cs="Arial"/>
                      <w:sz w:val="20"/>
                      <w:szCs w:val="20"/>
                    </w:rPr>
                  </w:pPr>
                  <w:r w:rsidRPr="00504BEF">
                    <w:rPr>
                      <w:rFonts w:ascii="Calibri" w:hAnsi="Calibri" w:cs="Arial"/>
                      <w:sz w:val="20"/>
                      <w:szCs w:val="20"/>
                    </w:rPr>
                    <w:t>Immediate attention required. Consider shutdown or cessation of process until additional risk controls are implemented.</w:t>
                  </w:r>
                </w:p>
              </w:tc>
            </w:tr>
          </w:tbl>
          <w:p w:rsidR="00504BEF" w:rsidRPr="009641D1" w:rsidRDefault="00504BEF" w:rsidP="005B4655">
            <w:pPr>
              <w:tabs>
                <w:tab w:val="left" w:pos="1185"/>
              </w:tabs>
              <w:spacing w:after="0"/>
              <w:rPr>
                <w:rFonts w:ascii="Calibri" w:hAnsi="Calibri" w:cs="Arial"/>
                <w:sz w:val="16"/>
                <w:szCs w:val="16"/>
              </w:rPr>
            </w:pPr>
          </w:p>
        </w:tc>
      </w:tr>
    </w:tbl>
    <w:p w:rsidR="008E250F" w:rsidRPr="006A19EB" w:rsidRDefault="008E250F" w:rsidP="008B4743">
      <w:pPr>
        <w:rPr>
          <w:sz w:val="18"/>
          <w:szCs w:val="18"/>
        </w:rPr>
      </w:pPr>
    </w:p>
    <w:sectPr w:rsidR="008E250F" w:rsidRPr="006A19EB" w:rsidSect="008B4743">
      <w:headerReference w:type="default" r:id="rId8"/>
      <w:headerReference w:type="first" r:id="rId9"/>
      <w:footerReference w:type="first" r:id="rId10"/>
      <w:pgSz w:w="16838" w:h="11906" w:orient="landscape"/>
      <w:pgMar w:top="1223" w:right="395" w:bottom="709" w:left="1418" w:header="426"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67" w:rsidRDefault="00CE6E67" w:rsidP="002F7151">
      <w:pPr>
        <w:spacing w:after="0" w:line="240" w:lineRule="auto"/>
      </w:pPr>
      <w:r>
        <w:separator/>
      </w:r>
    </w:p>
  </w:endnote>
  <w:endnote w:type="continuationSeparator" w:id="0">
    <w:p w:rsidR="00CE6E67" w:rsidRDefault="00CE6E67" w:rsidP="002F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55" w:rsidRDefault="005B4655" w:rsidP="005B4655">
    <w:pPr>
      <w:pStyle w:val="Footer"/>
      <w:ind w:left="-709"/>
    </w:pPr>
    <w:r>
      <w:t>* See the section Conducting and Risk Assessment and Identification Form at the end of this template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67" w:rsidRDefault="00CE6E67" w:rsidP="002F7151">
      <w:pPr>
        <w:spacing w:after="0" w:line="240" w:lineRule="auto"/>
      </w:pPr>
      <w:r>
        <w:separator/>
      </w:r>
    </w:p>
  </w:footnote>
  <w:footnote w:type="continuationSeparator" w:id="0">
    <w:p w:rsidR="00CE6E67" w:rsidRDefault="00CE6E67" w:rsidP="002F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85" w:rsidRPr="00FD3EAF" w:rsidRDefault="00FD3EAF" w:rsidP="00FD3EAF">
    <w:pPr>
      <w:pStyle w:val="Header"/>
      <w:tabs>
        <w:tab w:val="clear" w:pos="4513"/>
        <w:tab w:val="clear" w:pos="9026"/>
        <w:tab w:val="center" w:pos="1276"/>
        <w:tab w:val="left" w:pos="15003"/>
      </w:tabs>
      <w:ind w:left="1247" w:firstLine="12787"/>
      <w:rPr>
        <w:b/>
      </w:rPr>
    </w:pPr>
    <w:r w:rsidRPr="00FD3EAF">
      <w:rPr>
        <w:b/>
        <w:noProof/>
        <w:lang w:eastAsia="en-AU"/>
      </w:rPr>
      <w:drawing>
        <wp:anchor distT="0" distB="0" distL="114300" distR="114300" simplePos="0" relativeHeight="251658240" behindDoc="1" locked="0" layoutInCell="1" allowOverlap="1">
          <wp:simplePos x="0" y="0"/>
          <wp:positionH relativeFrom="column">
            <wp:posOffset>-441960</wp:posOffset>
          </wp:positionH>
          <wp:positionV relativeFrom="page">
            <wp:posOffset>253119</wp:posOffset>
          </wp:positionV>
          <wp:extent cx="1033145" cy="439420"/>
          <wp:effectExtent l="0" t="0" r="0" b="0"/>
          <wp:wrapTight wrapText="bothSides">
            <wp:wrapPolygon edited="0">
              <wp:start x="0" y="0"/>
              <wp:lineTo x="0" y="20601"/>
              <wp:lineTo x="21109" y="20601"/>
              <wp:lineTo x="21109" y="0"/>
              <wp:lineTo x="0" y="0"/>
            </wp:wrapPolygon>
          </wp:wrapTight>
          <wp:docPr id="117" name="Picture 0" descr="NewLogoHoriz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Horiz_small.JPG"/>
                  <pic:cNvPicPr/>
                </pic:nvPicPr>
                <pic:blipFill>
                  <a:blip r:embed="rId1"/>
                  <a:stretch>
                    <a:fillRect/>
                  </a:stretch>
                </pic:blipFill>
                <pic:spPr>
                  <a:xfrm>
                    <a:off x="0" y="0"/>
                    <a:ext cx="1033145" cy="439420"/>
                  </a:xfrm>
                  <a:prstGeom prst="rect">
                    <a:avLst/>
                  </a:prstGeom>
                </pic:spPr>
              </pic:pic>
            </a:graphicData>
          </a:graphic>
        </wp:anchor>
      </w:drawing>
    </w:r>
    <w:r w:rsidR="00521485" w:rsidRPr="00FD3EAF">
      <w:rPr>
        <w:rFonts w:ascii="Arial" w:hAnsi="Arial" w:cs="Arial"/>
        <w:b/>
      </w:rPr>
      <w:t>Form 1</w:t>
    </w:r>
    <w:r w:rsidR="00351BEA">
      <w:rPr>
        <w:rFonts w:ascii="Arial" w:hAnsi="Arial" w:cs="Arial"/>
        <w:b/>
      </w:rPr>
      <w:t>4</w:t>
    </w:r>
    <w:r w:rsidR="00504BEF" w:rsidRPr="00FD3EAF">
      <w:rPr>
        <w:b/>
      </w:rPr>
      <w:tab/>
      <w:t xml:space="preserve">        </w:t>
    </w:r>
  </w:p>
  <w:p w:rsidR="00504BEF" w:rsidRPr="002F7151" w:rsidRDefault="00504BEF" w:rsidP="00FD3EAF">
    <w:pPr>
      <w:pStyle w:val="Header"/>
      <w:jc w:val="center"/>
      <w:rPr>
        <w:sz w:val="36"/>
        <w:szCs w:val="36"/>
      </w:rPr>
    </w:pPr>
    <w:r w:rsidRPr="002F7151">
      <w:rPr>
        <w:sz w:val="36"/>
        <w:szCs w:val="36"/>
      </w:rPr>
      <w:t>RISK ASSESSMENT AND HAZARD IDENTIFICATION FORM</w:t>
    </w:r>
  </w:p>
  <w:p w:rsidR="00504BEF" w:rsidRDefault="00504BEF" w:rsidP="0052148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1A" w:rsidRDefault="00A5511A" w:rsidP="00A5511A">
    <w:pPr>
      <w:pStyle w:val="Header"/>
      <w:jc w:val="right"/>
      <w:rPr>
        <w:sz w:val="36"/>
        <w:szCs w:val="36"/>
      </w:rPr>
    </w:pPr>
    <w:r w:rsidRPr="00FD3EAF">
      <w:rPr>
        <w:b/>
        <w:noProof/>
        <w:lang w:eastAsia="en-AU"/>
      </w:rPr>
      <w:drawing>
        <wp:anchor distT="0" distB="0" distL="114300" distR="114300" simplePos="0" relativeHeight="251660288" behindDoc="1" locked="0" layoutInCell="1" allowOverlap="1" wp14:anchorId="3522C108" wp14:editId="11541CC9">
          <wp:simplePos x="0" y="0"/>
          <wp:positionH relativeFrom="column">
            <wp:posOffset>-449580</wp:posOffset>
          </wp:positionH>
          <wp:positionV relativeFrom="page">
            <wp:posOffset>278519</wp:posOffset>
          </wp:positionV>
          <wp:extent cx="1033145" cy="439420"/>
          <wp:effectExtent l="0" t="0" r="0" b="0"/>
          <wp:wrapTight wrapText="bothSides">
            <wp:wrapPolygon edited="0">
              <wp:start x="0" y="0"/>
              <wp:lineTo x="0" y="20601"/>
              <wp:lineTo x="21109" y="20601"/>
              <wp:lineTo x="21109" y="0"/>
              <wp:lineTo x="0" y="0"/>
            </wp:wrapPolygon>
          </wp:wrapTight>
          <wp:docPr id="118" name="Picture 0" descr="NewLogoHoriz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Horiz_small.JPG"/>
                  <pic:cNvPicPr/>
                </pic:nvPicPr>
                <pic:blipFill>
                  <a:blip r:embed="rId1"/>
                  <a:stretch>
                    <a:fillRect/>
                  </a:stretch>
                </pic:blipFill>
                <pic:spPr>
                  <a:xfrm>
                    <a:off x="0" y="0"/>
                    <a:ext cx="1033145" cy="439420"/>
                  </a:xfrm>
                  <a:prstGeom prst="rect">
                    <a:avLst/>
                  </a:prstGeom>
                </pic:spPr>
              </pic:pic>
            </a:graphicData>
          </a:graphic>
        </wp:anchor>
      </w:drawing>
    </w:r>
    <w:r w:rsidRPr="00FD3EAF">
      <w:rPr>
        <w:rFonts w:ascii="Arial" w:hAnsi="Arial" w:cs="Arial"/>
        <w:b/>
      </w:rPr>
      <w:t>Form 1</w:t>
    </w:r>
    <w:r w:rsidR="00351BEA">
      <w:rPr>
        <w:rFonts w:ascii="Arial" w:hAnsi="Arial" w:cs="Arial"/>
        <w:b/>
      </w:rPr>
      <w:t>4</w:t>
    </w:r>
  </w:p>
  <w:p w:rsidR="00A5511A" w:rsidRPr="002F7151" w:rsidRDefault="00A5511A" w:rsidP="00A5511A">
    <w:pPr>
      <w:pStyle w:val="Header"/>
      <w:jc w:val="center"/>
      <w:rPr>
        <w:sz w:val="36"/>
        <w:szCs w:val="36"/>
      </w:rPr>
    </w:pPr>
    <w:r w:rsidRPr="002F7151">
      <w:rPr>
        <w:sz w:val="36"/>
        <w:szCs w:val="36"/>
      </w:rPr>
      <w:t>RISK ASSESSMENT AND HAZARD IDENTIFICATION FORM</w:t>
    </w:r>
  </w:p>
  <w:p w:rsidR="00A5511A" w:rsidRDefault="00A5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43EA5"/>
    <w:multiLevelType w:val="hybridMultilevel"/>
    <w:tmpl w:val="C40ED3AC"/>
    <w:lvl w:ilvl="0" w:tplc="2D4E57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993ECF"/>
    <w:multiLevelType w:val="hybridMultilevel"/>
    <w:tmpl w:val="036CAD2C"/>
    <w:lvl w:ilvl="0" w:tplc="7EE24742">
      <w:numFmt w:val="bullet"/>
      <w:lvlText w:val=""/>
      <w:lvlJc w:val="left"/>
      <w:pPr>
        <w:ind w:left="-491" w:hanging="360"/>
      </w:pPr>
      <w:rPr>
        <w:rFonts w:ascii="Symbol" w:eastAsiaTheme="minorHAnsi" w:hAnsi="Symbol" w:cstheme="minorBidi" w:hint="default"/>
      </w:rPr>
    </w:lvl>
    <w:lvl w:ilvl="1" w:tplc="0C090003" w:tentative="1">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2" w15:restartNumberingAfterBreak="0">
    <w:nsid w:val="703F7F0C"/>
    <w:multiLevelType w:val="hybridMultilevel"/>
    <w:tmpl w:val="BC1E4A6C"/>
    <w:lvl w:ilvl="0" w:tplc="64F44558">
      <w:numFmt w:val="bullet"/>
      <w:lvlText w:val=""/>
      <w:lvlJc w:val="left"/>
      <w:pPr>
        <w:ind w:left="-349" w:hanging="360"/>
      </w:pPr>
      <w:rPr>
        <w:rFonts w:ascii="Symbol" w:eastAsiaTheme="minorHAnsi" w:hAnsi="Symbol" w:cstheme="minorBidi"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C2"/>
    <w:rsid w:val="00005ED6"/>
    <w:rsid w:val="00012FA6"/>
    <w:rsid w:val="00065869"/>
    <w:rsid w:val="00081EFC"/>
    <w:rsid w:val="00091475"/>
    <w:rsid w:val="0009469E"/>
    <w:rsid w:val="001312F8"/>
    <w:rsid w:val="00163512"/>
    <w:rsid w:val="00196DEC"/>
    <w:rsid w:val="00197871"/>
    <w:rsid w:val="00233B7A"/>
    <w:rsid w:val="00280752"/>
    <w:rsid w:val="002F0F84"/>
    <w:rsid w:val="002F111C"/>
    <w:rsid w:val="002F7151"/>
    <w:rsid w:val="00323227"/>
    <w:rsid w:val="00351BEA"/>
    <w:rsid w:val="00352877"/>
    <w:rsid w:val="003A178E"/>
    <w:rsid w:val="003B4709"/>
    <w:rsid w:val="0048343A"/>
    <w:rsid w:val="004C46CE"/>
    <w:rsid w:val="004E74D7"/>
    <w:rsid w:val="00504BEF"/>
    <w:rsid w:val="00521485"/>
    <w:rsid w:val="00573E15"/>
    <w:rsid w:val="005B4655"/>
    <w:rsid w:val="005B4A74"/>
    <w:rsid w:val="00632B02"/>
    <w:rsid w:val="006848AE"/>
    <w:rsid w:val="006A19EB"/>
    <w:rsid w:val="006D50A1"/>
    <w:rsid w:val="006D69B9"/>
    <w:rsid w:val="00702B05"/>
    <w:rsid w:val="00754D11"/>
    <w:rsid w:val="00773C47"/>
    <w:rsid w:val="007A0861"/>
    <w:rsid w:val="007B0A36"/>
    <w:rsid w:val="00851A87"/>
    <w:rsid w:val="0089484E"/>
    <w:rsid w:val="008A03C2"/>
    <w:rsid w:val="008A5076"/>
    <w:rsid w:val="008A6618"/>
    <w:rsid w:val="008B4743"/>
    <w:rsid w:val="008B6950"/>
    <w:rsid w:val="008D2006"/>
    <w:rsid w:val="008E0A0C"/>
    <w:rsid w:val="008E250F"/>
    <w:rsid w:val="00905CCB"/>
    <w:rsid w:val="00980E0C"/>
    <w:rsid w:val="00985C68"/>
    <w:rsid w:val="00A422FD"/>
    <w:rsid w:val="00A5511A"/>
    <w:rsid w:val="00A77286"/>
    <w:rsid w:val="00AC401F"/>
    <w:rsid w:val="00B21532"/>
    <w:rsid w:val="00B56B25"/>
    <w:rsid w:val="00C063F3"/>
    <w:rsid w:val="00C838F0"/>
    <w:rsid w:val="00C9384A"/>
    <w:rsid w:val="00CB4252"/>
    <w:rsid w:val="00CE6E67"/>
    <w:rsid w:val="00D177B6"/>
    <w:rsid w:val="00D30216"/>
    <w:rsid w:val="00D750AC"/>
    <w:rsid w:val="00DD5D05"/>
    <w:rsid w:val="00DD692D"/>
    <w:rsid w:val="00DD6F47"/>
    <w:rsid w:val="00E7764D"/>
    <w:rsid w:val="00EA4E5B"/>
    <w:rsid w:val="00EF55A6"/>
    <w:rsid w:val="00F04C3F"/>
    <w:rsid w:val="00F96515"/>
    <w:rsid w:val="00FD3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CD967-57F7-42F6-8B56-A20C5CEE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15"/>
  </w:style>
  <w:style w:type="paragraph" w:styleId="Heading4">
    <w:name w:val="heading 4"/>
    <w:basedOn w:val="Normal"/>
    <w:next w:val="Normal"/>
    <w:link w:val="Heading4Char"/>
    <w:semiHidden/>
    <w:unhideWhenUsed/>
    <w:qFormat/>
    <w:rsid w:val="00504BEF"/>
    <w:pPr>
      <w:keepNext/>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qFormat/>
    <w:rsid w:val="00504BEF"/>
    <w:pPr>
      <w:spacing w:after="120" w:line="240" w:lineRule="auto"/>
      <w:outlineLvl w:val="4"/>
    </w:pPr>
    <w:rPr>
      <w:rFonts w:ascii="Arial" w:eastAsia="Times New Roman" w:hAnsi="Arial" w:cs="Times New Roman"/>
      <w:b/>
      <w:bCs/>
      <w:iCs/>
      <w:szCs w:val="26"/>
      <w:lang w:eastAsia="en-AU"/>
    </w:rPr>
  </w:style>
  <w:style w:type="paragraph" w:styleId="Heading7">
    <w:name w:val="heading 7"/>
    <w:basedOn w:val="Normal"/>
    <w:next w:val="Normal"/>
    <w:link w:val="Heading7Char"/>
    <w:qFormat/>
    <w:rsid w:val="00504BEF"/>
    <w:pPr>
      <w:spacing w:before="240" w:after="60" w:line="240" w:lineRule="auto"/>
      <w:outlineLvl w:val="6"/>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1EFC"/>
    <w:pPr>
      <w:ind w:left="720"/>
      <w:contextualSpacing/>
    </w:pPr>
  </w:style>
  <w:style w:type="paragraph" w:styleId="Header">
    <w:name w:val="header"/>
    <w:basedOn w:val="Normal"/>
    <w:link w:val="HeaderChar"/>
    <w:uiPriority w:val="99"/>
    <w:unhideWhenUsed/>
    <w:rsid w:val="002F7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151"/>
  </w:style>
  <w:style w:type="paragraph" w:styleId="Footer">
    <w:name w:val="footer"/>
    <w:basedOn w:val="Normal"/>
    <w:link w:val="FooterChar"/>
    <w:unhideWhenUsed/>
    <w:rsid w:val="002F71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7151"/>
  </w:style>
  <w:style w:type="paragraph" w:styleId="BalloonText">
    <w:name w:val="Balloon Text"/>
    <w:basedOn w:val="Normal"/>
    <w:link w:val="BalloonTextChar"/>
    <w:uiPriority w:val="99"/>
    <w:semiHidden/>
    <w:unhideWhenUsed/>
    <w:rsid w:val="002F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151"/>
    <w:rPr>
      <w:rFonts w:ascii="Tahoma" w:hAnsi="Tahoma" w:cs="Tahoma"/>
      <w:sz w:val="16"/>
      <w:szCs w:val="16"/>
    </w:rPr>
  </w:style>
  <w:style w:type="character" w:customStyle="1" w:styleId="Heading4Char">
    <w:name w:val="Heading 4 Char"/>
    <w:basedOn w:val="DefaultParagraphFont"/>
    <w:link w:val="Heading4"/>
    <w:semiHidden/>
    <w:rsid w:val="00504BEF"/>
    <w:rPr>
      <w:rFonts w:ascii="Calibri" w:eastAsia="Times New Roman" w:hAnsi="Calibri" w:cs="Times New Roman"/>
      <w:b/>
      <w:bCs/>
      <w:sz w:val="28"/>
      <w:szCs w:val="28"/>
      <w:lang w:eastAsia="en-AU"/>
    </w:rPr>
  </w:style>
  <w:style w:type="character" w:customStyle="1" w:styleId="Heading5Char">
    <w:name w:val="Heading 5 Char"/>
    <w:basedOn w:val="DefaultParagraphFont"/>
    <w:link w:val="Heading5"/>
    <w:rsid w:val="00504BEF"/>
    <w:rPr>
      <w:rFonts w:ascii="Arial" w:eastAsia="Times New Roman" w:hAnsi="Arial" w:cs="Times New Roman"/>
      <w:b/>
      <w:bCs/>
      <w:iCs/>
      <w:szCs w:val="26"/>
      <w:lang w:eastAsia="en-AU"/>
    </w:rPr>
  </w:style>
  <w:style w:type="character" w:customStyle="1" w:styleId="Heading7Char">
    <w:name w:val="Heading 7 Char"/>
    <w:basedOn w:val="DefaultParagraphFont"/>
    <w:link w:val="Heading7"/>
    <w:rsid w:val="00504BEF"/>
    <w:rPr>
      <w:rFonts w:ascii="Arial" w:eastAsia="Times New Roman" w:hAnsi="Arial" w:cs="Times New Roman"/>
      <w:sz w:val="20"/>
      <w:szCs w:val="24"/>
      <w:lang w:eastAsia="en-AU"/>
    </w:rPr>
  </w:style>
  <w:style w:type="paragraph" w:styleId="BodyText2">
    <w:name w:val="Body Text 2"/>
    <w:basedOn w:val="Normal"/>
    <w:link w:val="BodyText2Char"/>
    <w:rsid w:val="00504BEF"/>
    <w:pPr>
      <w:spacing w:after="0" w:line="240" w:lineRule="auto"/>
      <w:jc w:val="right"/>
    </w:pPr>
    <w:rPr>
      <w:rFonts w:ascii="Tahoma" w:eastAsia="Times New Roman" w:hAnsi="Tahoma" w:cs="Times New Roman"/>
      <w:b/>
      <w:bCs/>
      <w:sz w:val="20"/>
      <w:szCs w:val="20"/>
    </w:rPr>
  </w:style>
  <w:style w:type="character" w:customStyle="1" w:styleId="BodyText2Char">
    <w:name w:val="Body Text 2 Char"/>
    <w:basedOn w:val="DefaultParagraphFont"/>
    <w:link w:val="BodyText2"/>
    <w:rsid w:val="00504BEF"/>
    <w:rPr>
      <w:rFonts w:ascii="Tahoma" w:eastAsia="Times New Roman" w:hAnsi="Tahoma" w:cs="Times New Roman"/>
      <w:b/>
      <w:bCs/>
      <w:sz w:val="20"/>
      <w:szCs w:val="20"/>
    </w:rPr>
  </w:style>
  <w:style w:type="table" w:styleId="TableGridLight">
    <w:name w:val="Grid Table Light"/>
    <w:basedOn w:val="TableNormal"/>
    <w:uiPriority w:val="40"/>
    <w:rsid w:val="00702B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E523-81EB-4D7F-A934-375B01DA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Murrindindi Shire Council</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deannew</dc:creator>
  <cp:lastModifiedBy>Trudi Elkington</cp:lastModifiedBy>
  <cp:revision>2</cp:revision>
  <dcterms:created xsi:type="dcterms:W3CDTF">2021-12-14T05:19:00Z</dcterms:created>
  <dcterms:modified xsi:type="dcterms:W3CDTF">2021-12-14T05:19:00Z</dcterms:modified>
</cp:coreProperties>
</file>